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6B9D" w:rsidRPr="00BE6B9D" w:rsidRDefault="00BE6B9D" w:rsidP="00BE6B9D">
      <w:pPr>
        <w:ind w:firstLine="567"/>
        <w:jc w:val="center"/>
        <w:rPr>
          <w:rFonts w:ascii="Calibri" w:eastAsia="Calibri" w:hAnsi="Calibri" w:cs="Times New Roman"/>
          <w:sz w:val="24"/>
          <w:szCs w:val="24"/>
          <w:lang w:val="en-US"/>
        </w:rPr>
      </w:pPr>
      <w:r>
        <w:rPr>
          <w:rFonts w:ascii="Calibri" w:eastAsia="Calibri" w:hAnsi="Calibri" w:cs="Times New Roman"/>
          <w:noProof/>
          <w:lang w:eastAsia="zh-TW"/>
        </w:rPr>
        <w:drawing>
          <wp:inline distT="0" distB="0" distL="0" distR="0">
            <wp:extent cx="752475" cy="7905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inline>
        </w:drawing>
      </w:r>
    </w:p>
    <w:p w:rsidR="00BE6B9D" w:rsidRPr="00BE6B9D" w:rsidRDefault="00BE6B9D" w:rsidP="00BE6B9D">
      <w:pPr>
        <w:spacing w:after="0" w:line="240" w:lineRule="auto"/>
        <w:jc w:val="center"/>
        <w:rPr>
          <w:rFonts w:ascii="Times New Roman" w:eastAsia="Times New Roman" w:hAnsi="Times New Roman" w:cs="Times New Roman"/>
          <w:b/>
          <w:bCs/>
          <w:sz w:val="24"/>
          <w:szCs w:val="24"/>
          <w:lang w:eastAsia="ru-RU"/>
        </w:rPr>
      </w:pPr>
    </w:p>
    <w:p w:rsidR="00BE6B9D" w:rsidRPr="00BE6B9D" w:rsidRDefault="00BE6B9D" w:rsidP="00BE6B9D">
      <w:pPr>
        <w:spacing w:after="0" w:line="240" w:lineRule="auto"/>
        <w:jc w:val="center"/>
        <w:rPr>
          <w:rFonts w:ascii="Times New Roman" w:eastAsia="Times New Roman" w:hAnsi="Times New Roman" w:cs="Times New Roman"/>
          <w:b/>
          <w:bCs/>
          <w:sz w:val="28"/>
          <w:szCs w:val="20"/>
          <w:lang w:eastAsia="ru-RU"/>
        </w:rPr>
      </w:pPr>
      <w:r w:rsidRPr="00BE6B9D">
        <w:rPr>
          <w:rFonts w:ascii="Times New Roman" w:eastAsia="Times New Roman" w:hAnsi="Times New Roman" w:cs="Times New Roman"/>
          <w:b/>
          <w:bCs/>
          <w:sz w:val="28"/>
          <w:szCs w:val="20"/>
          <w:lang w:eastAsia="ru-RU"/>
        </w:rPr>
        <w:t>ТЕРРИТОРИАЛЬНАЯ  ИЗБИРАТЕЛЬНАЯ  КОМИССИЯ</w:t>
      </w:r>
    </w:p>
    <w:p w:rsidR="00BE6B9D" w:rsidRPr="00BE6B9D" w:rsidRDefault="00BE6B9D" w:rsidP="00BE6B9D">
      <w:pPr>
        <w:spacing w:after="0" w:line="240" w:lineRule="auto"/>
        <w:jc w:val="center"/>
        <w:rPr>
          <w:rFonts w:ascii="Times New Roman" w:eastAsia="Times New Roman" w:hAnsi="Times New Roman" w:cs="Times New Roman"/>
          <w:b/>
          <w:bCs/>
          <w:sz w:val="28"/>
          <w:szCs w:val="20"/>
          <w:lang w:eastAsia="ru-RU"/>
        </w:rPr>
      </w:pPr>
      <w:r w:rsidRPr="00BE6B9D">
        <w:rPr>
          <w:rFonts w:ascii="Times New Roman" w:eastAsia="Times New Roman" w:hAnsi="Times New Roman" w:cs="Times New Roman"/>
          <w:b/>
          <w:bCs/>
          <w:sz w:val="28"/>
          <w:szCs w:val="20"/>
          <w:lang w:eastAsia="ru-RU"/>
        </w:rPr>
        <w:t>ГОРОДА НОВОЧЕРКАССКА РОСТОВСКОЙ ОБЛАСТИ</w:t>
      </w:r>
    </w:p>
    <w:p w:rsidR="00BE6B9D" w:rsidRPr="00BE6B9D" w:rsidRDefault="00BE6B9D" w:rsidP="00BE6B9D">
      <w:pPr>
        <w:spacing w:after="0" w:line="240" w:lineRule="auto"/>
        <w:jc w:val="center"/>
        <w:rPr>
          <w:rFonts w:ascii="Times New Roman" w:eastAsia="Times New Roman" w:hAnsi="Times New Roman" w:cs="Times New Roman"/>
          <w:b/>
          <w:bCs/>
          <w:sz w:val="16"/>
          <w:szCs w:val="16"/>
          <w:lang w:eastAsia="ru-RU"/>
        </w:rPr>
      </w:pPr>
    </w:p>
    <w:p w:rsidR="00BE6B9D" w:rsidRPr="00BE6B9D" w:rsidRDefault="00BE6B9D" w:rsidP="00BE6B9D">
      <w:pPr>
        <w:keepNext/>
        <w:spacing w:after="0" w:line="240" w:lineRule="auto"/>
        <w:jc w:val="center"/>
        <w:outlineLvl w:val="0"/>
        <w:rPr>
          <w:rFonts w:ascii="Times New Roman" w:eastAsia="Times New Roman" w:hAnsi="Times New Roman" w:cs="Times New Roman"/>
          <w:b/>
          <w:sz w:val="28"/>
          <w:szCs w:val="20"/>
          <w:lang w:eastAsia="ru-RU"/>
        </w:rPr>
      </w:pPr>
    </w:p>
    <w:p w:rsidR="00BE6B9D" w:rsidRPr="00BE6B9D" w:rsidRDefault="00BE6B9D" w:rsidP="00BE6B9D">
      <w:pPr>
        <w:keepNext/>
        <w:spacing w:after="0" w:line="240" w:lineRule="auto"/>
        <w:jc w:val="center"/>
        <w:outlineLvl w:val="0"/>
        <w:rPr>
          <w:rFonts w:ascii="Times New Roman" w:eastAsia="Times New Roman" w:hAnsi="Times New Roman" w:cs="Times New Roman"/>
          <w:b/>
          <w:sz w:val="28"/>
          <w:szCs w:val="20"/>
          <w:lang w:eastAsia="ru-RU"/>
        </w:rPr>
      </w:pPr>
      <w:r w:rsidRPr="00BE6B9D">
        <w:rPr>
          <w:rFonts w:ascii="Times New Roman" w:eastAsia="Times New Roman" w:hAnsi="Times New Roman" w:cs="Times New Roman"/>
          <w:b/>
          <w:sz w:val="28"/>
          <w:szCs w:val="20"/>
          <w:lang w:eastAsia="ru-RU"/>
        </w:rPr>
        <w:t xml:space="preserve">ПОСТАНОВЛЕНИЕ </w:t>
      </w:r>
    </w:p>
    <w:p w:rsidR="00BE6B9D" w:rsidRPr="00BE6B9D" w:rsidRDefault="00BE6B9D" w:rsidP="00312A3D">
      <w:pPr>
        <w:spacing w:line="240" w:lineRule="auto"/>
        <w:jc w:val="both"/>
        <w:rPr>
          <w:rFonts w:ascii="Times New Roman" w:eastAsia="Calibri" w:hAnsi="Times New Roman" w:cs="Times New Roman"/>
          <w:sz w:val="28"/>
          <w:szCs w:val="28"/>
        </w:rPr>
      </w:pPr>
      <w:r w:rsidRPr="00BE6B9D">
        <w:rPr>
          <w:rFonts w:ascii="Times New Roman" w:eastAsia="Calibri" w:hAnsi="Times New Roman" w:cs="Times New Roman"/>
          <w:sz w:val="28"/>
          <w:szCs w:val="28"/>
        </w:rPr>
        <w:t xml:space="preserve"> «</w:t>
      </w:r>
      <w:r w:rsidR="00B60749">
        <w:rPr>
          <w:rFonts w:ascii="Times New Roman" w:eastAsia="Calibri" w:hAnsi="Times New Roman" w:cs="Times New Roman"/>
          <w:sz w:val="28"/>
          <w:szCs w:val="28"/>
        </w:rPr>
        <w:t>1</w:t>
      </w:r>
      <w:r w:rsidR="008102DD">
        <w:rPr>
          <w:rFonts w:ascii="Times New Roman" w:eastAsia="Calibri" w:hAnsi="Times New Roman" w:cs="Times New Roman"/>
          <w:sz w:val="28"/>
          <w:szCs w:val="28"/>
        </w:rPr>
        <w:t>7</w:t>
      </w:r>
      <w:r w:rsidRPr="00BE6B9D">
        <w:rPr>
          <w:rFonts w:ascii="Times New Roman" w:eastAsia="Calibri" w:hAnsi="Times New Roman" w:cs="Times New Roman"/>
          <w:sz w:val="28"/>
          <w:szCs w:val="28"/>
        </w:rPr>
        <w:t>» июня   201</w:t>
      </w:r>
      <w:r w:rsidR="008102DD">
        <w:rPr>
          <w:rFonts w:ascii="Times New Roman" w:eastAsia="Calibri" w:hAnsi="Times New Roman" w:cs="Times New Roman"/>
          <w:sz w:val="28"/>
          <w:szCs w:val="28"/>
        </w:rPr>
        <w:t>9</w:t>
      </w:r>
      <w:r w:rsidRPr="00BE6B9D">
        <w:rPr>
          <w:rFonts w:ascii="Times New Roman" w:eastAsia="Calibri" w:hAnsi="Times New Roman" w:cs="Times New Roman"/>
          <w:sz w:val="28"/>
          <w:szCs w:val="28"/>
        </w:rPr>
        <w:t xml:space="preserve"> г.     </w:t>
      </w:r>
      <w:r w:rsidRPr="00BE6B9D">
        <w:rPr>
          <w:rFonts w:ascii="Times New Roman" w:eastAsia="Calibri" w:hAnsi="Times New Roman" w:cs="Times New Roman"/>
          <w:i/>
          <w:sz w:val="28"/>
          <w:szCs w:val="28"/>
        </w:rPr>
        <w:tab/>
      </w:r>
      <w:r w:rsidRPr="00BE6B9D">
        <w:rPr>
          <w:rFonts w:ascii="Times New Roman" w:eastAsia="Calibri" w:hAnsi="Times New Roman" w:cs="Times New Roman"/>
          <w:i/>
          <w:sz w:val="28"/>
          <w:szCs w:val="28"/>
        </w:rPr>
        <w:tab/>
      </w:r>
      <w:r w:rsidRPr="00BE6B9D">
        <w:rPr>
          <w:rFonts w:ascii="Times New Roman" w:eastAsia="Calibri" w:hAnsi="Times New Roman" w:cs="Times New Roman"/>
          <w:i/>
          <w:sz w:val="28"/>
          <w:szCs w:val="28"/>
        </w:rPr>
        <w:tab/>
      </w:r>
      <w:r w:rsidRPr="00BE6B9D">
        <w:rPr>
          <w:rFonts w:ascii="Times New Roman" w:eastAsia="Calibri" w:hAnsi="Times New Roman" w:cs="Times New Roman"/>
          <w:i/>
          <w:sz w:val="28"/>
          <w:szCs w:val="28"/>
        </w:rPr>
        <w:tab/>
      </w:r>
      <w:r w:rsidRPr="00BE6B9D">
        <w:rPr>
          <w:rFonts w:ascii="Times New Roman" w:eastAsia="Calibri" w:hAnsi="Times New Roman" w:cs="Times New Roman"/>
          <w:i/>
          <w:sz w:val="28"/>
          <w:szCs w:val="28"/>
        </w:rPr>
        <w:tab/>
      </w:r>
      <w:r>
        <w:rPr>
          <w:rFonts w:ascii="Times New Roman" w:eastAsia="Calibri" w:hAnsi="Times New Roman" w:cs="Times New Roman"/>
          <w:i/>
          <w:sz w:val="28"/>
          <w:szCs w:val="28"/>
        </w:rPr>
        <w:tab/>
      </w:r>
      <w:r>
        <w:rPr>
          <w:rFonts w:ascii="Times New Roman" w:eastAsia="Calibri" w:hAnsi="Times New Roman" w:cs="Times New Roman"/>
          <w:i/>
          <w:sz w:val="28"/>
          <w:szCs w:val="28"/>
        </w:rPr>
        <w:tab/>
      </w:r>
      <w:r>
        <w:rPr>
          <w:rFonts w:ascii="Times New Roman" w:eastAsia="Calibri" w:hAnsi="Times New Roman" w:cs="Times New Roman"/>
          <w:i/>
          <w:sz w:val="28"/>
          <w:szCs w:val="28"/>
        </w:rPr>
        <w:tab/>
      </w:r>
      <w:r w:rsidRPr="00BE6B9D">
        <w:rPr>
          <w:rFonts w:ascii="Times New Roman" w:eastAsia="Calibri" w:hAnsi="Times New Roman" w:cs="Times New Roman"/>
          <w:sz w:val="28"/>
          <w:szCs w:val="28"/>
        </w:rPr>
        <w:t xml:space="preserve">№ </w:t>
      </w:r>
      <w:r w:rsidR="008102DD">
        <w:rPr>
          <w:rFonts w:ascii="Times New Roman" w:eastAsia="Calibri" w:hAnsi="Times New Roman" w:cs="Times New Roman"/>
          <w:sz w:val="28"/>
          <w:szCs w:val="28"/>
        </w:rPr>
        <w:t>88</w:t>
      </w:r>
      <w:r w:rsidR="00570094">
        <w:rPr>
          <w:rFonts w:ascii="Times New Roman" w:eastAsia="Calibri" w:hAnsi="Times New Roman" w:cs="Times New Roman"/>
          <w:sz w:val="28"/>
          <w:szCs w:val="28"/>
        </w:rPr>
        <w:t>-1</w:t>
      </w:r>
    </w:p>
    <w:p w:rsidR="00BE6B9D" w:rsidRPr="00BE6B9D" w:rsidRDefault="00BE6B9D" w:rsidP="00312A3D">
      <w:pPr>
        <w:spacing w:after="0" w:line="240" w:lineRule="auto"/>
        <w:ind w:firstLine="567"/>
        <w:jc w:val="center"/>
        <w:rPr>
          <w:rFonts w:ascii="Times New Roman" w:eastAsia="Calibri" w:hAnsi="Times New Roman" w:cs="Times New Roman"/>
          <w:sz w:val="28"/>
          <w:szCs w:val="28"/>
        </w:rPr>
      </w:pPr>
      <w:r w:rsidRPr="00BE6B9D">
        <w:rPr>
          <w:rFonts w:ascii="Times New Roman" w:eastAsia="Calibri" w:hAnsi="Times New Roman" w:cs="Times New Roman"/>
          <w:sz w:val="28"/>
          <w:szCs w:val="28"/>
        </w:rPr>
        <w:t>г.</w:t>
      </w:r>
      <w:r>
        <w:rPr>
          <w:rFonts w:ascii="Times New Roman" w:eastAsia="Calibri" w:hAnsi="Times New Roman" w:cs="Times New Roman"/>
          <w:sz w:val="28"/>
          <w:szCs w:val="28"/>
        </w:rPr>
        <w:t> </w:t>
      </w:r>
      <w:r w:rsidRPr="00BE6B9D">
        <w:rPr>
          <w:rFonts w:ascii="Times New Roman" w:eastAsia="Calibri" w:hAnsi="Times New Roman" w:cs="Times New Roman"/>
          <w:sz w:val="28"/>
          <w:szCs w:val="28"/>
        </w:rPr>
        <w:t>Новочеркасск</w:t>
      </w:r>
    </w:p>
    <w:p w:rsidR="00BE6B9D" w:rsidRDefault="00BE6B9D" w:rsidP="00312A3D">
      <w:pPr>
        <w:spacing w:after="0" w:line="240" w:lineRule="auto"/>
        <w:ind w:left="2552" w:right="1984" w:hanging="1"/>
        <w:jc w:val="both"/>
        <w:rPr>
          <w:rFonts w:ascii="Times New Roman" w:eastAsia="Times New Roman" w:hAnsi="Times New Roman" w:cs="Times New Roman"/>
          <w:b/>
          <w:sz w:val="28"/>
          <w:szCs w:val="28"/>
          <w:lang w:eastAsia="ru-RU"/>
        </w:rPr>
      </w:pPr>
    </w:p>
    <w:p w:rsidR="00BE6B9D" w:rsidRDefault="00BE6B9D" w:rsidP="008102DD">
      <w:pPr>
        <w:spacing w:after="0" w:line="240" w:lineRule="auto"/>
        <w:ind w:left="1701" w:right="1417"/>
        <w:jc w:val="both"/>
        <w:rPr>
          <w:rFonts w:ascii="Times New Roman" w:eastAsia="Times New Roman" w:hAnsi="Times New Roman" w:cs="Times New Roman"/>
          <w:b/>
          <w:sz w:val="28"/>
          <w:szCs w:val="28"/>
          <w:lang w:eastAsia="ru-RU"/>
        </w:rPr>
      </w:pPr>
      <w:r w:rsidRPr="00BE6B9D">
        <w:rPr>
          <w:rFonts w:ascii="Times New Roman" w:eastAsia="Times New Roman" w:hAnsi="Times New Roman" w:cs="Times New Roman"/>
          <w:b/>
          <w:sz w:val="28"/>
          <w:szCs w:val="28"/>
          <w:lang w:eastAsia="ru-RU"/>
        </w:rPr>
        <w:t xml:space="preserve">Об утверждении Календарного плана мероприятий по подготовке и проведению </w:t>
      </w:r>
      <w:r w:rsidR="008D4B01">
        <w:rPr>
          <w:rFonts w:ascii="Times New Roman" w:eastAsia="Times New Roman" w:hAnsi="Times New Roman" w:cs="Times New Roman"/>
          <w:b/>
          <w:bCs/>
          <w:sz w:val="28"/>
          <w:szCs w:val="28"/>
          <w:lang w:eastAsia="ru-RU"/>
        </w:rPr>
        <w:t>д</w:t>
      </w:r>
      <w:r w:rsidR="008102DD" w:rsidRPr="008102DD">
        <w:rPr>
          <w:rFonts w:ascii="Times New Roman" w:eastAsia="Times New Roman" w:hAnsi="Times New Roman" w:cs="Times New Roman"/>
          <w:b/>
          <w:bCs/>
          <w:sz w:val="28"/>
          <w:szCs w:val="28"/>
          <w:lang w:eastAsia="ru-RU"/>
        </w:rPr>
        <w:t>ополнительн</w:t>
      </w:r>
      <w:r w:rsidR="00CF6E34">
        <w:rPr>
          <w:rFonts w:ascii="Times New Roman" w:eastAsia="Times New Roman" w:hAnsi="Times New Roman" w:cs="Times New Roman"/>
          <w:b/>
          <w:bCs/>
          <w:sz w:val="28"/>
          <w:szCs w:val="28"/>
          <w:lang w:eastAsia="ru-RU"/>
        </w:rPr>
        <w:t>ых</w:t>
      </w:r>
      <w:r w:rsidR="008102DD" w:rsidRPr="008102DD">
        <w:rPr>
          <w:rFonts w:ascii="Times New Roman" w:eastAsia="Times New Roman" w:hAnsi="Times New Roman" w:cs="Times New Roman"/>
          <w:b/>
          <w:bCs/>
          <w:sz w:val="28"/>
          <w:szCs w:val="28"/>
          <w:lang w:eastAsia="ru-RU"/>
        </w:rPr>
        <w:t xml:space="preserve"> выбор</w:t>
      </w:r>
      <w:r w:rsidR="00CF6E34">
        <w:rPr>
          <w:rFonts w:ascii="Times New Roman" w:eastAsia="Times New Roman" w:hAnsi="Times New Roman" w:cs="Times New Roman"/>
          <w:b/>
          <w:bCs/>
          <w:sz w:val="28"/>
          <w:szCs w:val="28"/>
          <w:lang w:eastAsia="ru-RU"/>
        </w:rPr>
        <w:t>ов</w:t>
      </w:r>
      <w:r w:rsidR="008102DD" w:rsidRPr="008102DD">
        <w:rPr>
          <w:rFonts w:ascii="Times New Roman" w:eastAsia="Times New Roman" w:hAnsi="Times New Roman" w:cs="Times New Roman"/>
          <w:b/>
          <w:bCs/>
          <w:sz w:val="28"/>
          <w:szCs w:val="28"/>
          <w:lang w:eastAsia="ru-RU"/>
        </w:rPr>
        <w:t xml:space="preserve"> депутата Городской Думы города Новочеркасска шестого созыва по одномандатному избирательному округу № 5 </w:t>
      </w:r>
      <w:r w:rsidR="00F737AA" w:rsidRPr="00F737AA">
        <w:rPr>
          <w:rFonts w:ascii="Times New Roman" w:eastAsia="Times New Roman" w:hAnsi="Times New Roman" w:cs="Times New Roman"/>
          <w:b/>
          <w:sz w:val="28"/>
          <w:szCs w:val="28"/>
          <w:lang w:eastAsia="ru-RU"/>
        </w:rPr>
        <w:t>назначенных на 08 сентября 2019 года</w:t>
      </w:r>
      <w:r w:rsidRPr="00BE6B9D">
        <w:rPr>
          <w:rFonts w:ascii="Times New Roman" w:eastAsia="Times New Roman" w:hAnsi="Times New Roman" w:cs="Times New Roman"/>
          <w:b/>
          <w:sz w:val="28"/>
          <w:szCs w:val="28"/>
          <w:lang w:eastAsia="ru-RU"/>
        </w:rPr>
        <w:t xml:space="preserve"> </w:t>
      </w:r>
    </w:p>
    <w:p w:rsidR="00F247BF" w:rsidRPr="00BE6B9D" w:rsidRDefault="00F247BF" w:rsidP="008102DD">
      <w:pPr>
        <w:spacing w:after="0" w:line="240" w:lineRule="auto"/>
        <w:ind w:left="1701" w:right="1417"/>
        <w:jc w:val="both"/>
        <w:rPr>
          <w:rFonts w:ascii="Times New Roman" w:eastAsia="Times New Roman" w:hAnsi="Times New Roman" w:cs="Times New Roman"/>
          <w:b/>
          <w:sz w:val="28"/>
          <w:szCs w:val="28"/>
          <w:lang w:eastAsia="ru-RU"/>
        </w:rPr>
      </w:pPr>
    </w:p>
    <w:p w:rsidR="00C258B1" w:rsidRDefault="006E71D5" w:rsidP="006E71D5">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основании пункта 10 статьи 24</w:t>
      </w:r>
      <w:r w:rsidR="00BE6B9D" w:rsidRPr="00BE6B9D">
        <w:rPr>
          <w:rFonts w:ascii="Times New Roman" w:eastAsia="Times New Roman" w:hAnsi="Times New Roman" w:cs="Times New Roman"/>
          <w:sz w:val="28"/>
          <w:szCs w:val="28"/>
          <w:lang w:eastAsia="ru-RU"/>
        </w:rPr>
        <w:t xml:space="preserve"> Федерального закона </w:t>
      </w:r>
      <w:r>
        <w:rPr>
          <w:rFonts w:ascii="Times New Roman" w:eastAsia="Times New Roman" w:hAnsi="Times New Roman" w:cs="Times New Roman"/>
          <w:sz w:val="28"/>
          <w:szCs w:val="28"/>
          <w:lang w:eastAsia="ru-RU"/>
        </w:rPr>
        <w:t>от 12.06.2002 г. № 67-ФЗ</w:t>
      </w:r>
      <w:r w:rsidRPr="00BE6B9D">
        <w:rPr>
          <w:rFonts w:ascii="Times New Roman" w:eastAsia="Times New Roman" w:hAnsi="Times New Roman" w:cs="Times New Roman"/>
          <w:sz w:val="28"/>
          <w:szCs w:val="28"/>
          <w:lang w:eastAsia="ru-RU"/>
        </w:rPr>
        <w:t xml:space="preserve"> </w:t>
      </w:r>
      <w:r w:rsidR="00BE6B9D" w:rsidRPr="00BE6B9D">
        <w:rPr>
          <w:rFonts w:ascii="Times New Roman" w:eastAsia="Times New Roman" w:hAnsi="Times New Roman" w:cs="Times New Roman"/>
          <w:sz w:val="28"/>
          <w:szCs w:val="28"/>
          <w:lang w:eastAsia="ru-RU"/>
        </w:rPr>
        <w:t xml:space="preserve">«Об основных гарантиях избирательных прав и права на участие в референдуме граждан Российской Федерации», </w:t>
      </w:r>
      <w:r>
        <w:rPr>
          <w:rFonts w:ascii="Times New Roman" w:eastAsia="Times New Roman" w:hAnsi="Times New Roman" w:cs="Times New Roman"/>
          <w:sz w:val="28"/>
          <w:szCs w:val="28"/>
          <w:lang w:eastAsia="ru-RU"/>
        </w:rPr>
        <w:t xml:space="preserve">частью 6 статьи </w:t>
      </w:r>
      <w:proofErr w:type="gramStart"/>
      <w:r>
        <w:rPr>
          <w:rFonts w:ascii="Times New Roman" w:eastAsia="Times New Roman" w:hAnsi="Times New Roman" w:cs="Times New Roman"/>
          <w:sz w:val="28"/>
          <w:szCs w:val="28"/>
          <w:lang w:eastAsia="ru-RU"/>
        </w:rPr>
        <w:t xml:space="preserve">15 </w:t>
      </w:r>
      <w:r w:rsidR="00F737AA">
        <w:rPr>
          <w:rFonts w:ascii="Times New Roman" w:eastAsia="Times New Roman" w:hAnsi="Times New Roman" w:cs="Times New Roman"/>
          <w:sz w:val="28"/>
          <w:szCs w:val="28"/>
          <w:lang w:eastAsia="ru-RU"/>
        </w:rPr>
        <w:t xml:space="preserve"> Областного</w:t>
      </w:r>
      <w:proofErr w:type="gramEnd"/>
      <w:r w:rsidR="00F737AA">
        <w:rPr>
          <w:rFonts w:ascii="Times New Roman" w:eastAsia="Times New Roman" w:hAnsi="Times New Roman" w:cs="Times New Roman"/>
          <w:sz w:val="28"/>
          <w:szCs w:val="28"/>
          <w:lang w:eastAsia="ru-RU"/>
        </w:rPr>
        <w:t xml:space="preserve"> закона от 12.05.2016 № 525-ЗС «О выборах  и референдумах в Ростовской области»</w:t>
      </w:r>
      <w:r w:rsidR="00BE6B9D" w:rsidRPr="00BE6B9D">
        <w:rPr>
          <w:rFonts w:ascii="Times New Roman" w:eastAsia="Times New Roman" w:hAnsi="Times New Roman" w:cs="Times New Roman"/>
          <w:sz w:val="28"/>
          <w:szCs w:val="28"/>
          <w:lang w:eastAsia="ru-RU"/>
        </w:rPr>
        <w:t xml:space="preserve">, </w:t>
      </w:r>
      <w:r w:rsidR="00C258B1">
        <w:rPr>
          <w:rFonts w:ascii="Times New Roman" w:eastAsia="Times New Roman" w:hAnsi="Times New Roman" w:cs="Times New Roman"/>
          <w:sz w:val="28"/>
          <w:szCs w:val="28"/>
          <w:lang w:eastAsia="ru-RU"/>
        </w:rPr>
        <w:t>Территориальная и</w:t>
      </w:r>
      <w:r w:rsidR="00BE6B9D" w:rsidRPr="00BE6B9D">
        <w:rPr>
          <w:rFonts w:ascii="Times New Roman" w:eastAsia="Times New Roman" w:hAnsi="Times New Roman" w:cs="Times New Roman"/>
          <w:sz w:val="28"/>
          <w:szCs w:val="28"/>
          <w:lang w:eastAsia="ru-RU"/>
        </w:rPr>
        <w:t xml:space="preserve">збирательная комиссия </w:t>
      </w:r>
      <w:r w:rsidR="00CA6C90">
        <w:rPr>
          <w:rFonts w:ascii="Times New Roman" w:eastAsia="Times New Roman" w:hAnsi="Times New Roman" w:cs="Times New Roman"/>
          <w:sz w:val="28"/>
          <w:szCs w:val="28"/>
          <w:lang w:eastAsia="ru-RU"/>
        </w:rPr>
        <w:t xml:space="preserve">                              </w:t>
      </w:r>
      <w:r w:rsidR="00BE6B9D">
        <w:rPr>
          <w:rFonts w:ascii="Times New Roman" w:eastAsia="Times New Roman" w:hAnsi="Times New Roman" w:cs="Times New Roman"/>
          <w:sz w:val="28"/>
          <w:szCs w:val="28"/>
          <w:lang w:eastAsia="ru-RU"/>
        </w:rPr>
        <w:t>г. Новочеркасска</w:t>
      </w:r>
      <w:r w:rsidR="00BE6B9D" w:rsidRPr="00BE6B9D">
        <w:rPr>
          <w:rFonts w:ascii="Times New Roman" w:eastAsia="Times New Roman" w:hAnsi="Times New Roman" w:cs="Times New Roman"/>
          <w:sz w:val="28"/>
          <w:szCs w:val="28"/>
          <w:lang w:eastAsia="ru-RU"/>
        </w:rPr>
        <w:t xml:space="preserve">  </w:t>
      </w:r>
    </w:p>
    <w:p w:rsidR="00C258B1" w:rsidRPr="00C258B1" w:rsidRDefault="00C258B1" w:rsidP="00C258B1">
      <w:pPr>
        <w:spacing w:after="0" w:line="240" w:lineRule="auto"/>
        <w:ind w:firstLine="708"/>
        <w:jc w:val="both"/>
        <w:rPr>
          <w:rFonts w:ascii="Times New Roman" w:eastAsia="Times New Roman" w:hAnsi="Times New Roman" w:cs="Times New Roman"/>
          <w:sz w:val="24"/>
          <w:szCs w:val="24"/>
          <w:lang w:eastAsia="ru-RU"/>
        </w:rPr>
      </w:pPr>
    </w:p>
    <w:p w:rsidR="00BE6B9D" w:rsidRDefault="00BE6B9D" w:rsidP="00C258B1">
      <w:pPr>
        <w:spacing w:after="0" w:line="240" w:lineRule="auto"/>
        <w:ind w:firstLine="708"/>
        <w:jc w:val="center"/>
        <w:rPr>
          <w:rFonts w:ascii="Times New Roman" w:eastAsia="Times New Roman" w:hAnsi="Times New Roman" w:cs="Times New Roman"/>
          <w:caps/>
          <w:sz w:val="28"/>
          <w:szCs w:val="28"/>
          <w:lang w:eastAsia="ru-RU"/>
        </w:rPr>
      </w:pPr>
      <w:r w:rsidRPr="00BE6B9D">
        <w:rPr>
          <w:rFonts w:ascii="Times New Roman" w:eastAsia="Times New Roman" w:hAnsi="Times New Roman" w:cs="Times New Roman"/>
          <w:caps/>
          <w:sz w:val="28"/>
          <w:szCs w:val="28"/>
          <w:lang w:eastAsia="ru-RU"/>
        </w:rPr>
        <w:t>постановляет:</w:t>
      </w:r>
    </w:p>
    <w:p w:rsidR="00C258B1" w:rsidRPr="00C258B1" w:rsidRDefault="00C258B1" w:rsidP="00C258B1">
      <w:pPr>
        <w:spacing w:after="0" w:line="240" w:lineRule="auto"/>
        <w:ind w:firstLine="708"/>
        <w:jc w:val="center"/>
        <w:rPr>
          <w:rFonts w:ascii="Times New Roman" w:eastAsia="Times New Roman" w:hAnsi="Times New Roman" w:cs="Times New Roman"/>
          <w:caps/>
          <w:sz w:val="20"/>
          <w:szCs w:val="20"/>
          <w:lang w:eastAsia="ru-RU"/>
        </w:rPr>
      </w:pPr>
    </w:p>
    <w:p w:rsidR="00BE6B9D" w:rsidRDefault="00BE6B9D" w:rsidP="00C258B1">
      <w:pPr>
        <w:spacing w:after="0" w:line="240" w:lineRule="auto"/>
        <w:ind w:firstLine="567"/>
        <w:jc w:val="both"/>
        <w:rPr>
          <w:rFonts w:ascii="Times New Roman" w:eastAsia="Times New Roman" w:hAnsi="Times New Roman" w:cs="Times New Roman"/>
          <w:sz w:val="28"/>
          <w:szCs w:val="28"/>
          <w:lang w:eastAsia="ru-RU"/>
        </w:rPr>
      </w:pPr>
      <w:r w:rsidRPr="00BE6B9D">
        <w:rPr>
          <w:rFonts w:ascii="Times New Roman" w:eastAsia="Times New Roman" w:hAnsi="Times New Roman" w:cs="Times New Roman"/>
          <w:sz w:val="28"/>
          <w:szCs w:val="28"/>
          <w:lang w:eastAsia="ru-RU"/>
        </w:rPr>
        <w:t xml:space="preserve">1. Утвердить Календарный план мероприятий по подготовке и проведению </w:t>
      </w:r>
      <w:r w:rsidR="00F247BF" w:rsidRPr="00F247BF">
        <w:rPr>
          <w:rFonts w:ascii="Times New Roman" w:eastAsia="Times New Roman" w:hAnsi="Times New Roman" w:cs="Times New Roman"/>
          <w:sz w:val="28"/>
          <w:szCs w:val="28"/>
          <w:lang w:eastAsia="ru-RU"/>
        </w:rPr>
        <w:t>Дополнительны</w:t>
      </w:r>
      <w:r w:rsidR="00CF6E34">
        <w:rPr>
          <w:rFonts w:ascii="Times New Roman" w:eastAsia="Times New Roman" w:hAnsi="Times New Roman" w:cs="Times New Roman"/>
          <w:sz w:val="28"/>
          <w:szCs w:val="28"/>
          <w:lang w:eastAsia="ru-RU"/>
        </w:rPr>
        <w:t>х</w:t>
      </w:r>
      <w:r w:rsidR="00F247BF" w:rsidRPr="00F247BF">
        <w:rPr>
          <w:rFonts w:ascii="Times New Roman" w:eastAsia="Times New Roman" w:hAnsi="Times New Roman" w:cs="Times New Roman"/>
          <w:sz w:val="28"/>
          <w:szCs w:val="28"/>
          <w:lang w:eastAsia="ru-RU"/>
        </w:rPr>
        <w:t xml:space="preserve"> выбор</w:t>
      </w:r>
      <w:r w:rsidR="00CF6E34">
        <w:rPr>
          <w:rFonts w:ascii="Times New Roman" w:eastAsia="Times New Roman" w:hAnsi="Times New Roman" w:cs="Times New Roman"/>
          <w:sz w:val="28"/>
          <w:szCs w:val="28"/>
          <w:lang w:eastAsia="ru-RU"/>
        </w:rPr>
        <w:t>ов</w:t>
      </w:r>
      <w:r w:rsidR="00F247BF" w:rsidRPr="00F247BF">
        <w:rPr>
          <w:rFonts w:ascii="Times New Roman" w:eastAsia="Times New Roman" w:hAnsi="Times New Roman" w:cs="Times New Roman"/>
          <w:sz w:val="28"/>
          <w:szCs w:val="28"/>
          <w:lang w:eastAsia="ru-RU"/>
        </w:rPr>
        <w:t xml:space="preserve"> депутата Городской Думы города Новочеркасска шестого созыва по одномандатному избирательному округу № 5 назначенных на 08 сентября 2019 года </w:t>
      </w:r>
      <w:r w:rsidRPr="00BE6B9D">
        <w:rPr>
          <w:rFonts w:ascii="Times New Roman" w:eastAsia="Times New Roman" w:hAnsi="Times New Roman" w:cs="Times New Roman"/>
          <w:sz w:val="28"/>
          <w:szCs w:val="28"/>
          <w:lang w:eastAsia="ru-RU"/>
        </w:rPr>
        <w:t>(прилагается).</w:t>
      </w:r>
    </w:p>
    <w:p w:rsidR="00CF6E34" w:rsidRPr="00BE6B9D" w:rsidRDefault="00CF6E34" w:rsidP="00C258B1">
      <w:pPr>
        <w:spacing w:after="0" w:line="240" w:lineRule="auto"/>
        <w:ind w:firstLine="567"/>
        <w:jc w:val="both"/>
        <w:rPr>
          <w:rFonts w:ascii="Times New Roman" w:eastAsia="Times New Roman" w:hAnsi="Times New Roman" w:cs="Times New Roman"/>
          <w:sz w:val="28"/>
          <w:szCs w:val="28"/>
          <w:lang w:eastAsia="ru-RU"/>
        </w:rPr>
      </w:pPr>
    </w:p>
    <w:p w:rsidR="00BE6B9D" w:rsidRDefault="00BE6B9D" w:rsidP="00C258B1">
      <w:pPr>
        <w:spacing w:after="0" w:line="240" w:lineRule="auto"/>
        <w:ind w:firstLine="567"/>
        <w:jc w:val="both"/>
        <w:rPr>
          <w:rFonts w:ascii="Times New Roman" w:eastAsia="Times New Roman" w:hAnsi="Times New Roman" w:cs="Times New Roman"/>
          <w:sz w:val="28"/>
          <w:szCs w:val="28"/>
          <w:lang w:eastAsia="ru-RU"/>
        </w:rPr>
      </w:pPr>
      <w:r w:rsidRPr="00BE6B9D">
        <w:rPr>
          <w:rFonts w:ascii="Times New Roman" w:eastAsia="Times New Roman" w:hAnsi="Times New Roman" w:cs="Times New Roman"/>
          <w:sz w:val="28"/>
          <w:szCs w:val="28"/>
          <w:lang w:eastAsia="ru-RU"/>
        </w:rPr>
        <w:t xml:space="preserve">2. Возложить контроль за выполнением настоящего </w:t>
      </w:r>
      <w:r w:rsidR="009403AC">
        <w:rPr>
          <w:rFonts w:ascii="Times New Roman" w:eastAsia="Times New Roman" w:hAnsi="Times New Roman" w:cs="Times New Roman"/>
          <w:sz w:val="28"/>
          <w:szCs w:val="28"/>
          <w:lang w:eastAsia="ru-RU"/>
        </w:rPr>
        <w:t>П</w:t>
      </w:r>
      <w:r w:rsidRPr="00BE6B9D">
        <w:rPr>
          <w:rFonts w:ascii="Times New Roman" w:eastAsia="Times New Roman" w:hAnsi="Times New Roman" w:cs="Times New Roman"/>
          <w:sz w:val="28"/>
          <w:szCs w:val="28"/>
          <w:lang w:eastAsia="ru-RU"/>
        </w:rPr>
        <w:t xml:space="preserve">остановления на секретаря </w:t>
      </w:r>
      <w:r>
        <w:rPr>
          <w:rFonts w:ascii="Times New Roman" w:eastAsia="Times New Roman" w:hAnsi="Times New Roman" w:cs="Times New Roman"/>
          <w:sz w:val="28"/>
          <w:szCs w:val="28"/>
          <w:lang w:eastAsia="ru-RU"/>
        </w:rPr>
        <w:t xml:space="preserve">Территориальной избирательной комиссии г. Новочеркасска </w:t>
      </w:r>
      <w:r w:rsidR="00F247BF">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w:t>
      </w:r>
      <w:r w:rsidR="00F247BF">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w:t>
      </w:r>
      <w:r w:rsidR="00F247BF">
        <w:rPr>
          <w:rFonts w:ascii="Times New Roman" w:eastAsia="Times New Roman" w:hAnsi="Times New Roman" w:cs="Times New Roman"/>
          <w:sz w:val="28"/>
          <w:szCs w:val="28"/>
          <w:lang w:eastAsia="ru-RU"/>
        </w:rPr>
        <w:t>Ковалеву</w:t>
      </w:r>
      <w:r>
        <w:rPr>
          <w:rFonts w:ascii="Times New Roman" w:eastAsia="Times New Roman" w:hAnsi="Times New Roman" w:cs="Times New Roman"/>
          <w:sz w:val="28"/>
          <w:szCs w:val="28"/>
          <w:lang w:eastAsia="ru-RU"/>
        </w:rPr>
        <w:t>.</w:t>
      </w:r>
    </w:p>
    <w:p w:rsidR="00CF6E34" w:rsidRPr="00BE6B9D" w:rsidRDefault="00CF6E34" w:rsidP="00C258B1">
      <w:pPr>
        <w:spacing w:after="0" w:line="240" w:lineRule="auto"/>
        <w:ind w:firstLine="567"/>
        <w:jc w:val="both"/>
        <w:rPr>
          <w:rFonts w:ascii="Times New Roman" w:eastAsia="Times New Roman" w:hAnsi="Times New Roman" w:cs="Times New Roman"/>
          <w:sz w:val="28"/>
          <w:szCs w:val="28"/>
          <w:lang w:eastAsia="ru-RU"/>
        </w:rPr>
      </w:pPr>
    </w:p>
    <w:p w:rsidR="00BE6B9D" w:rsidRDefault="00BE6B9D" w:rsidP="00C258B1">
      <w:pPr>
        <w:spacing w:after="0" w:line="240" w:lineRule="auto"/>
        <w:ind w:firstLine="567"/>
        <w:jc w:val="both"/>
        <w:rPr>
          <w:rFonts w:ascii="Times New Roman" w:eastAsia="Times New Roman" w:hAnsi="Times New Roman" w:cs="Times New Roman"/>
          <w:sz w:val="28"/>
          <w:szCs w:val="28"/>
          <w:lang w:eastAsia="ru-RU"/>
        </w:rPr>
      </w:pPr>
      <w:r w:rsidRPr="00BE6B9D">
        <w:rPr>
          <w:rFonts w:ascii="Times New Roman" w:eastAsia="Times New Roman" w:hAnsi="Times New Roman" w:cs="Times New Roman"/>
          <w:sz w:val="28"/>
          <w:szCs w:val="28"/>
          <w:lang w:eastAsia="ru-RU"/>
        </w:rPr>
        <w:t xml:space="preserve">3. </w:t>
      </w:r>
      <w:r w:rsidR="009C773A">
        <w:rPr>
          <w:rFonts w:ascii="Times New Roman" w:eastAsia="Times New Roman" w:hAnsi="Times New Roman" w:cs="Times New Roman"/>
          <w:sz w:val="28"/>
          <w:szCs w:val="28"/>
          <w:lang w:eastAsia="ru-RU"/>
        </w:rPr>
        <w:t>Н</w:t>
      </w:r>
      <w:r w:rsidRPr="00BE6B9D">
        <w:rPr>
          <w:rFonts w:ascii="Times New Roman" w:eastAsia="Times New Roman" w:hAnsi="Times New Roman" w:cs="Times New Roman"/>
          <w:sz w:val="28"/>
          <w:szCs w:val="28"/>
          <w:lang w:eastAsia="ru-RU"/>
        </w:rPr>
        <w:t xml:space="preserve">астоящее постановление разместить на сайте </w:t>
      </w:r>
      <w:r w:rsidR="00937970">
        <w:rPr>
          <w:rFonts w:ascii="Times New Roman" w:eastAsia="Times New Roman" w:hAnsi="Times New Roman" w:cs="Times New Roman"/>
          <w:sz w:val="28"/>
          <w:szCs w:val="28"/>
          <w:lang w:eastAsia="ru-RU"/>
        </w:rPr>
        <w:t>Территориальной избирательной комиссии г. Новочеркасска</w:t>
      </w:r>
      <w:r w:rsidRPr="00BE6B9D">
        <w:rPr>
          <w:rFonts w:ascii="Times New Roman" w:eastAsia="Times New Roman" w:hAnsi="Times New Roman" w:cs="Times New Roman"/>
          <w:sz w:val="28"/>
          <w:szCs w:val="28"/>
          <w:lang w:eastAsia="ru-RU"/>
        </w:rPr>
        <w:t xml:space="preserve"> в информационно-телекоммуникационной сети «Интернет». </w:t>
      </w:r>
    </w:p>
    <w:p w:rsidR="00CF6E34" w:rsidRDefault="00CF6E34" w:rsidP="00C258B1">
      <w:pPr>
        <w:spacing w:after="0" w:line="240" w:lineRule="auto"/>
        <w:ind w:firstLine="567"/>
        <w:jc w:val="both"/>
        <w:rPr>
          <w:rFonts w:ascii="Times New Roman" w:eastAsia="Times New Roman" w:hAnsi="Times New Roman" w:cs="Times New Roman"/>
          <w:sz w:val="28"/>
          <w:szCs w:val="28"/>
          <w:lang w:eastAsia="ru-RU"/>
        </w:rPr>
      </w:pPr>
    </w:p>
    <w:p w:rsidR="009C773A" w:rsidRPr="00C258B1" w:rsidRDefault="009C773A" w:rsidP="00C258B1">
      <w:pPr>
        <w:spacing w:after="0" w:line="240" w:lineRule="auto"/>
        <w:ind w:firstLine="567"/>
        <w:jc w:val="both"/>
        <w:rPr>
          <w:rFonts w:ascii="Times New Roman" w:eastAsia="Times New Roman" w:hAnsi="Times New Roman" w:cs="Times New Roman"/>
          <w:sz w:val="20"/>
          <w:szCs w:val="20"/>
          <w:lang w:eastAsia="ru-RU"/>
        </w:rPr>
      </w:pPr>
    </w:p>
    <w:tbl>
      <w:tblPr>
        <w:tblW w:w="0" w:type="auto"/>
        <w:tblLook w:val="04A0" w:firstRow="1" w:lastRow="0" w:firstColumn="1" w:lastColumn="0" w:noHBand="0" w:noVBand="1"/>
      </w:tblPr>
      <w:tblGrid>
        <w:gridCol w:w="6412"/>
        <w:gridCol w:w="3159"/>
      </w:tblGrid>
      <w:tr w:rsidR="00BE6B9D" w:rsidRPr="00BE6B9D" w:rsidTr="00BE6B9D">
        <w:tc>
          <w:tcPr>
            <w:tcW w:w="6412" w:type="dxa"/>
          </w:tcPr>
          <w:p w:rsidR="00BE6B9D" w:rsidRPr="00BE6B9D" w:rsidRDefault="00BE6B9D" w:rsidP="00C258B1">
            <w:pPr>
              <w:widowControl w:val="0"/>
              <w:spacing w:after="0" w:line="240" w:lineRule="auto"/>
              <w:jc w:val="both"/>
              <w:rPr>
                <w:rFonts w:ascii="Times New Roman" w:eastAsia="Times New Roman" w:hAnsi="Times New Roman" w:cs="Times New Roman"/>
                <w:sz w:val="28"/>
                <w:szCs w:val="20"/>
                <w:lang w:eastAsia="ru-RU"/>
              </w:rPr>
            </w:pPr>
            <w:r w:rsidRPr="00BE6B9D">
              <w:rPr>
                <w:rFonts w:ascii="Times New Roman" w:eastAsia="Times New Roman" w:hAnsi="Times New Roman" w:cs="Times New Roman"/>
                <w:sz w:val="28"/>
                <w:szCs w:val="20"/>
                <w:lang w:eastAsia="ru-RU"/>
              </w:rPr>
              <w:t>Председатель комиссии</w:t>
            </w:r>
          </w:p>
        </w:tc>
        <w:tc>
          <w:tcPr>
            <w:tcW w:w="3159" w:type="dxa"/>
          </w:tcPr>
          <w:p w:rsidR="00312A3D" w:rsidRDefault="00F247BF" w:rsidP="00F247BF">
            <w:pPr>
              <w:widowControl w:val="0"/>
              <w:spacing w:after="0" w:line="240" w:lineRule="auto"/>
              <w:jc w:val="both"/>
              <w:rPr>
                <w:rFonts w:ascii="Times New Roman" w:eastAsia="Times New Roman" w:hAnsi="Times New Roman" w:cs="Times New Roman"/>
                <w:sz w:val="28"/>
                <w:szCs w:val="20"/>
                <w:lang w:eastAsia="ru-RU"/>
              </w:rPr>
            </w:pPr>
            <w:r w:rsidRPr="00F247BF">
              <w:rPr>
                <w:rFonts w:ascii="Times New Roman" w:eastAsia="Times New Roman" w:hAnsi="Times New Roman" w:cs="Times New Roman"/>
                <w:bCs/>
                <w:color w:val="000000"/>
                <w:sz w:val="28"/>
                <w:szCs w:val="28"/>
                <w:lang w:eastAsia="ru-RU"/>
              </w:rPr>
              <w:t>Е.Е. Княжанский</w:t>
            </w:r>
            <w:r w:rsidRPr="00BE6B9D">
              <w:rPr>
                <w:rFonts w:ascii="Times New Roman" w:eastAsia="Times New Roman" w:hAnsi="Times New Roman" w:cs="Times New Roman"/>
                <w:sz w:val="28"/>
                <w:szCs w:val="20"/>
                <w:lang w:eastAsia="ru-RU"/>
              </w:rPr>
              <w:t xml:space="preserve"> </w:t>
            </w:r>
          </w:p>
          <w:p w:rsidR="00F247BF" w:rsidRPr="00BE6B9D" w:rsidRDefault="00F247BF" w:rsidP="00F247BF">
            <w:pPr>
              <w:widowControl w:val="0"/>
              <w:spacing w:after="0" w:line="240" w:lineRule="auto"/>
              <w:jc w:val="both"/>
              <w:rPr>
                <w:rFonts w:ascii="Times New Roman" w:eastAsia="Times New Roman" w:hAnsi="Times New Roman" w:cs="Times New Roman"/>
                <w:sz w:val="28"/>
                <w:szCs w:val="20"/>
                <w:lang w:eastAsia="ru-RU"/>
              </w:rPr>
            </w:pPr>
          </w:p>
        </w:tc>
      </w:tr>
      <w:tr w:rsidR="00BE6B9D" w:rsidRPr="00BE6B9D" w:rsidTr="00312A3D">
        <w:trPr>
          <w:trHeight w:val="80"/>
        </w:trPr>
        <w:tc>
          <w:tcPr>
            <w:tcW w:w="6412" w:type="dxa"/>
          </w:tcPr>
          <w:p w:rsidR="00BE6B9D" w:rsidRPr="00BE6B9D" w:rsidRDefault="00BE6B9D" w:rsidP="00C258B1">
            <w:pPr>
              <w:widowControl w:val="0"/>
              <w:spacing w:after="0" w:line="240" w:lineRule="auto"/>
              <w:jc w:val="both"/>
              <w:rPr>
                <w:rFonts w:ascii="Times New Roman" w:eastAsia="Times New Roman" w:hAnsi="Times New Roman" w:cs="Times New Roman"/>
                <w:sz w:val="28"/>
                <w:szCs w:val="20"/>
                <w:lang w:eastAsia="ru-RU"/>
              </w:rPr>
            </w:pPr>
            <w:r w:rsidRPr="00BE6B9D">
              <w:rPr>
                <w:rFonts w:ascii="Times New Roman" w:eastAsia="Times New Roman" w:hAnsi="Times New Roman" w:cs="Times New Roman"/>
                <w:sz w:val="28"/>
                <w:szCs w:val="20"/>
                <w:lang w:eastAsia="ru-RU"/>
              </w:rPr>
              <w:t>Секретарь комиссии</w:t>
            </w:r>
          </w:p>
        </w:tc>
        <w:tc>
          <w:tcPr>
            <w:tcW w:w="3159" w:type="dxa"/>
          </w:tcPr>
          <w:p w:rsidR="00BE6B9D" w:rsidRPr="00BE6B9D" w:rsidRDefault="00F247BF" w:rsidP="00F247BF">
            <w:pPr>
              <w:widowControl w:val="0"/>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8"/>
                <w:lang w:eastAsia="ru-RU"/>
              </w:rPr>
              <w:t>И.В. Ковалева</w:t>
            </w:r>
          </w:p>
        </w:tc>
      </w:tr>
    </w:tbl>
    <w:p w:rsidR="00BE6B9D" w:rsidRPr="00312A3D" w:rsidRDefault="00BE6B9D" w:rsidP="00C258B1">
      <w:pPr>
        <w:widowControl w:val="0"/>
        <w:tabs>
          <w:tab w:val="left" w:pos="7513"/>
        </w:tabs>
        <w:spacing w:before="240" w:after="0" w:line="240" w:lineRule="auto"/>
        <w:outlineLvl w:val="0"/>
        <w:rPr>
          <w:rFonts w:ascii="Times New Roman" w:eastAsia="Arial Unicode MS" w:hAnsi="Times New Roman" w:cs="Arial"/>
          <w:bCs/>
          <w:sz w:val="2"/>
          <w:szCs w:val="2"/>
          <w:lang w:eastAsia="ru-RU"/>
        </w:rPr>
      </w:pPr>
    </w:p>
    <w:p w:rsidR="00BE6B9D" w:rsidRPr="00312A3D" w:rsidRDefault="00BE6B9D" w:rsidP="00312A3D">
      <w:pPr>
        <w:widowControl w:val="0"/>
        <w:tabs>
          <w:tab w:val="left" w:pos="7513"/>
        </w:tabs>
        <w:spacing w:before="240" w:after="0" w:line="240" w:lineRule="auto"/>
        <w:ind w:left="8505"/>
        <w:jc w:val="center"/>
        <w:outlineLvl w:val="0"/>
        <w:rPr>
          <w:rFonts w:ascii="Times New Roman" w:eastAsia="Arial Unicode MS" w:hAnsi="Times New Roman" w:cs="Arial"/>
          <w:bCs/>
          <w:sz w:val="2"/>
          <w:szCs w:val="2"/>
          <w:lang w:eastAsia="ru-RU"/>
        </w:rPr>
        <w:sectPr w:rsidR="00BE6B9D" w:rsidRPr="00312A3D" w:rsidSect="00C258B1">
          <w:pgSz w:w="11906" w:h="16838"/>
          <w:pgMar w:top="709" w:right="850" w:bottom="1134" w:left="1701" w:header="708" w:footer="708" w:gutter="0"/>
          <w:cols w:space="708"/>
          <w:docGrid w:linePitch="360"/>
        </w:sectPr>
      </w:pPr>
    </w:p>
    <w:p w:rsidR="00F247BF" w:rsidRPr="00F247BF" w:rsidRDefault="00F247BF" w:rsidP="00F247BF">
      <w:pPr>
        <w:keepNext/>
        <w:spacing w:after="0" w:line="240" w:lineRule="auto"/>
        <w:ind w:left="9072"/>
        <w:jc w:val="center"/>
        <w:outlineLvl w:val="0"/>
        <w:rPr>
          <w:rFonts w:ascii="Times New Roman" w:eastAsia="Arial Unicode MS" w:hAnsi="Times New Roman" w:cs="Arial"/>
          <w:bCs/>
          <w:sz w:val="28"/>
          <w:szCs w:val="28"/>
          <w:lang w:eastAsia="ru-RU"/>
        </w:rPr>
      </w:pPr>
      <w:r w:rsidRPr="00F247BF">
        <w:rPr>
          <w:rFonts w:ascii="Times New Roman" w:eastAsia="Arial Unicode MS" w:hAnsi="Times New Roman" w:cs="Arial"/>
          <w:bCs/>
          <w:sz w:val="28"/>
          <w:szCs w:val="28"/>
          <w:lang w:eastAsia="ru-RU"/>
        </w:rPr>
        <w:lastRenderedPageBreak/>
        <w:t>УТВЕРЖДЕН</w:t>
      </w:r>
    </w:p>
    <w:p w:rsidR="00F247BF" w:rsidRDefault="00F247BF" w:rsidP="00F247BF">
      <w:pPr>
        <w:keepNext/>
        <w:spacing w:after="0" w:line="240" w:lineRule="auto"/>
        <w:ind w:left="9072"/>
        <w:jc w:val="center"/>
        <w:outlineLvl w:val="0"/>
        <w:rPr>
          <w:rFonts w:ascii="Times New Roman" w:eastAsia="Arial Unicode MS" w:hAnsi="Times New Roman" w:cs="Arial"/>
          <w:bCs/>
          <w:sz w:val="28"/>
          <w:szCs w:val="28"/>
          <w:lang w:eastAsia="ru-RU"/>
        </w:rPr>
      </w:pPr>
      <w:r w:rsidRPr="00F247BF">
        <w:rPr>
          <w:rFonts w:ascii="Times New Roman" w:eastAsia="Arial Unicode MS" w:hAnsi="Times New Roman" w:cs="Arial"/>
          <w:bCs/>
          <w:sz w:val="28"/>
          <w:szCs w:val="28"/>
          <w:lang w:eastAsia="ru-RU"/>
        </w:rPr>
        <w:t xml:space="preserve">постановлением </w:t>
      </w:r>
      <w:r w:rsidR="00E16F58">
        <w:rPr>
          <w:rFonts w:ascii="Times New Roman" w:eastAsia="Arial Unicode MS" w:hAnsi="Times New Roman" w:cs="Arial"/>
          <w:bCs/>
          <w:sz w:val="28"/>
          <w:szCs w:val="28"/>
          <w:lang w:eastAsia="ru-RU"/>
        </w:rPr>
        <w:t>территориальной и</w:t>
      </w:r>
      <w:r w:rsidRPr="00F247BF">
        <w:rPr>
          <w:rFonts w:ascii="Times New Roman" w:eastAsia="Arial Unicode MS" w:hAnsi="Times New Roman" w:cs="Arial"/>
          <w:bCs/>
          <w:sz w:val="28"/>
          <w:szCs w:val="28"/>
          <w:lang w:eastAsia="ru-RU"/>
        </w:rPr>
        <w:t>збирательной комиссии</w:t>
      </w:r>
    </w:p>
    <w:p w:rsidR="00E16F58" w:rsidRPr="00F247BF" w:rsidRDefault="00E16F58" w:rsidP="00F247BF">
      <w:pPr>
        <w:keepNext/>
        <w:spacing w:after="0" w:line="240" w:lineRule="auto"/>
        <w:ind w:left="9072"/>
        <w:jc w:val="center"/>
        <w:outlineLvl w:val="0"/>
        <w:rPr>
          <w:rFonts w:ascii="Times New Roman" w:eastAsia="Arial Unicode MS" w:hAnsi="Times New Roman" w:cs="Arial"/>
          <w:bCs/>
          <w:sz w:val="28"/>
          <w:szCs w:val="28"/>
          <w:lang w:eastAsia="ru-RU"/>
        </w:rPr>
      </w:pPr>
      <w:r>
        <w:rPr>
          <w:rFonts w:ascii="Times New Roman" w:eastAsia="Arial Unicode MS" w:hAnsi="Times New Roman" w:cs="Arial"/>
          <w:bCs/>
          <w:sz w:val="28"/>
          <w:szCs w:val="28"/>
          <w:lang w:eastAsia="ru-RU"/>
        </w:rPr>
        <w:t>города Новочеркасска</w:t>
      </w:r>
    </w:p>
    <w:p w:rsidR="00F247BF" w:rsidRPr="00F247BF" w:rsidRDefault="00F247BF" w:rsidP="00F247BF">
      <w:pPr>
        <w:keepNext/>
        <w:spacing w:after="0" w:line="240" w:lineRule="auto"/>
        <w:ind w:left="9072"/>
        <w:jc w:val="center"/>
        <w:outlineLvl w:val="0"/>
        <w:rPr>
          <w:rFonts w:ascii="Times New Roman" w:eastAsia="Arial Unicode MS" w:hAnsi="Times New Roman" w:cs="Arial"/>
          <w:bCs/>
          <w:sz w:val="28"/>
          <w:szCs w:val="28"/>
          <w:lang w:eastAsia="ru-RU"/>
        </w:rPr>
      </w:pPr>
      <w:r w:rsidRPr="00F247BF">
        <w:rPr>
          <w:rFonts w:ascii="Times New Roman" w:eastAsia="Arial Unicode MS" w:hAnsi="Times New Roman" w:cs="Arial"/>
          <w:bCs/>
          <w:sz w:val="28"/>
          <w:szCs w:val="28"/>
          <w:lang w:eastAsia="ru-RU"/>
        </w:rPr>
        <w:t>Ростовской области</w:t>
      </w:r>
    </w:p>
    <w:p w:rsidR="00F247BF" w:rsidRPr="00F247BF" w:rsidRDefault="00E16F58" w:rsidP="00F247BF">
      <w:pPr>
        <w:keepNext/>
        <w:spacing w:after="0" w:line="240" w:lineRule="auto"/>
        <w:ind w:left="9072"/>
        <w:jc w:val="center"/>
        <w:outlineLvl w:val="0"/>
        <w:rPr>
          <w:rFonts w:ascii="Times New Roman" w:eastAsia="Arial Unicode MS" w:hAnsi="Times New Roman" w:cs="Arial"/>
          <w:bCs/>
          <w:sz w:val="28"/>
          <w:szCs w:val="28"/>
          <w:lang w:eastAsia="ru-RU"/>
        </w:rPr>
      </w:pPr>
      <w:r>
        <w:rPr>
          <w:rFonts w:ascii="Times New Roman" w:eastAsia="Arial Unicode MS" w:hAnsi="Times New Roman" w:cs="Arial"/>
          <w:bCs/>
          <w:sz w:val="28"/>
          <w:szCs w:val="28"/>
          <w:lang w:eastAsia="ru-RU"/>
        </w:rPr>
        <w:t>от 17.06.2019 г. № 88-1</w:t>
      </w:r>
    </w:p>
    <w:p w:rsidR="00F247BF" w:rsidRPr="00F247BF" w:rsidRDefault="00F247BF" w:rsidP="00F247BF">
      <w:pPr>
        <w:keepNext/>
        <w:spacing w:before="240" w:after="0" w:line="240" w:lineRule="auto"/>
        <w:jc w:val="center"/>
        <w:outlineLvl w:val="0"/>
        <w:rPr>
          <w:rFonts w:ascii="Times New Roman" w:eastAsia="Arial Unicode MS" w:hAnsi="Times New Roman" w:cs="Arial"/>
          <w:b/>
          <w:bCs/>
          <w:sz w:val="28"/>
          <w:szCs w:val="28"/>
          <w:lang w:eastAsia="ru-RU"/>
        </w:rPr>
      </w:pPr>
    </w:p>
    <w:p w:rsidR="00F247BF" w:rsidRPr="00F247BF" w:rsidRDefault="00F247BF" w:rsidP="00F247BF">
      <w:pPr>
        <w:keepNext/>
        <w:spacing w:before="240" w:after="0" w:line="240" w:lineRule="auto"/>
        <w:jc w:val="center"/>
        <w:outlineLvl w:val="0"/>
        <w:rPr>
          <w:rFonts w:ascii="Times New Roman" w:eastAsia="Arial Unicode MS" w:hAnsi="Times New Roman" w:cs="Arial"/>
          <w:b/>
          <w:bCs/>
          <w:sz w:val="28"/>
          <w:szCs w:val="28"/>
          <w:lang w:eastAsia="ru-RU"/>
        </w:rPr>
      </w:pPr>
      <w:r w:rsidRPr="00F247BF">
        <w:rPr>
          <w:rFonts w:ascii="Times New Roman" w:eastAsia="Arial Unicode MS" w:hAnsi="Times New Roman" w:cs="Arial"/>
          <w:b/>
          <w:bCs/>
          <w:sz w:val="28"/>
          <w:szCs w:val="28"/>
          <w:lang w:eastAsia="ru-RU"/>
        </w:rPr>
        <w:t>КАЛЕНДАРНЫЙ ПЛАН</w:t>
      </w:r>
      <w:bookmarkStart w:id="0" w:name="_GoBack"/>
      <w:bookmarkEnd w:id="0"/>
    </w:p>
    <w:p w:rsidR="00F247BF" w:rsidRPr="00F247BF" w:rsidRDefault="00F247BF" w:rsidP="00F247BF">
      <w:pPr>
        <w:tabs>
          <w:tab w:val="center" w:pos="7285"/>
          <w:tab w:val="left" w:pos="11252"/>
        </w:tabs>
        <w:spacing w:after="0" w:line="240" w:lineRule="auto"/>
        <w:jc w:val="center"/>
        <w:rPr>
          <w:rFonts w:ascii="Times New Roman" w:eastAsia="Times New Roman" w:hAnsi="Times New Roman" w:cs="Times New Roman"/>
          <w:b/>
          <w:sz w:val="28"/>
          <w:szCs w:val="28"/>
          <w:lang w:eastAsia="ru-RU"/>
        </w:rPr>
      </w:pPr>
      <w:r w:rsidRPr="00F247BF">
        <w:rPr>
          <w:rFonts w:ascii="Times New Roman" w:eastAsia="Times New Roman" w:hAnsi="Times New Roman" w:cs="Times New Roman"/>
          <w:b/>
          <w:sz w:val="28"/>
          <w:szCs w:val="28"/>
          <w:lang w:eastAsia="ru-RU"/>
        </w:rPr>
        <w:t xml:space="preserve">мероприятий по подготовке и проведению </w:t>
      </w:r>
      <w:r w:rsidR="00E16F58">
        <w:rPr>
          <w:rFonts w:ascii="Times New Roman" w:eastAsia="Times New Roman" w:hAnsi="Times New Roman" w:cs="Times New Roman"/>
          <w:b/>
          <w:sz w:val="28"/>
          <w:szCs w:val="28"/>
          <w:lang w:eastAsia="ru-RU"/>
        </w:rPr>
        <w:t xml:space="preserve">дополнительных выборов депутата Городской Думы города Новочеркасска шестого созыва по одномандатному избирательному округу № </w:t>
      </w:r>
      <w:proofErr w:type="gramStart"/>
      <w:r w:rsidR="00E16F58">
        <w:rPr>
          <w:rFonts w:ascii="Times New Roman" w:eastAsia="Times New Roman" w:hAnsi="Times New Roman" w:cs="Times New Roman"/>
          <w:b/>
          <w:sz w:val="28"/>
          <w:szCs w:val="28"/>
          <w:lang w:eastAsia="ru-RU"/>
        </w:rPr>
        <w:t>5</w:t>
      </w:r>
      <w:r w:rsidRPr="00F247BF">
        <w:rPr>
          <w:rFonts w:ascii="Times New Roman" w:eastAsia="Times New Roman" w:hAnsi="Times New Roman" w:cs="Times New Roman"/>
          <w:b/>
          <w:sz w:val="28"/>
          <w:szCs w:val="28"/>
          <w:lang w:eastAsia="ru-RU"/>
        </w:rPr>
        <w:t>,</w:t>
      </w:r>
      <w:r w:rsidR="00E16F58">
        <w:rPr>
          <w:rFonts w:ascii="Times New Roman" w:eastAsia="Times New Roman" w:hAnsi="Times New Roman" w:cs="Times New Roman"/>
          <w:b/>
          <w:sz w:val="28"/>
          <w:szCs w:val="28"/>
          <w:lang w:eastAsia="ru-RU"/>
        </w:rPr>
        <w:t xml:space="preserve">   </w:t>
      </w:r>
      <w:proofErr w:type="gramEnd"/>
      <w:r w:rsidR="00E16F58">
        <w:rPr>
          <w:rFonts w:ascii="Times New Roman" w:eastAsia="Times New Roman" w:hAnsi="Times New Roman" w:cs="Times New Roman"/>
          <w:b/>
          <w:sz w:val="28"/>
          <w:szCs w:val="28"/>
          <w:lang w:eastAsia="ru-RU"/>
        </w:rPr>
        <w:t xml:space="preserve">                                                            </w:t>
      </w:r>
      <w:r w:rsidRPr="00F247BF">
        <w:rPr>
          <w:rFonts w:ascii="Times New Roman" w:eastAsia="Times New Roman" w:hAnsi="Times New Roman" w:cs="Times New Roman"/>
          <w:b/>
          <w:sz w:val="28"/>
          <w:szCs w:val="28"/>
          <w:lang w:eastAsia="ru-RU"/>
        </w:rPr>
        <w:t xml:space="preserve"> назначенных на 08 сентября 2019 года</w:t>
      </w:r>
    </w:p>
    <w:p w:rsidR="00F247BF" w:rsidRPr="00F247BF" w:rsidRDefault="00F247BF" w:rsidP="00F247BF">
      <w:pPr>
        <w:spacing w:after="0" w:line="240" w:lineRule="auto"/>
        <w:jc w:val="center"/>
        <w:rPr>
          <w:rFonts w:ascii="Times New Roman" w:eastAsia="Times New Roman" w:hAnsi="Times New Roman" w:cs="Times New Roman"/>
          <w:b/>
          <w:sz w:val="18"/>
          <w:szCs w:val="28"/>
          <w:lang w:eastAsia="ru-RU"/>
        </w:rPr>
      </w:pPr>
    </w:p>
    <w:p w:rsidR="00F247BF" w:rsidRPr="00F247BF" w:rsidRDefault="00F247BF" w:rsidP="00F247BF">
      <w:pPr>
        <w:spacing w:after="0" w:line="240" w:lineRule="auto"/>
        <w:ind w:firstLine="284"/>
        <w:jc w:val="both"/>
        <w:rPr>
          <w:rFonts w:ascii="Times New Roman" w:eastAsia="Times New Roman" w:hAnsi="Times New Roman" w:cs="Times New Roman"/>
          <w:sz w:val="24"/>
          <w:szCs w:val="24"/>
          <w:lang w:eastAsia="ru-RU"/>
        </w:rPr>
      </w:pPr>
      <w:r w:rsidRPr="00F247BF">
        <w:rPr>
          <w:rFonts w:ascii="Times New Roman" w:eastAsia="Times New Roman" w:hAnsi="Times New Roman" w:cs="Times New Roman"/>
          <w:sz w:val="24"/>
          <w:szCs w:val="24"/>
          <w:lang w:eastAsia="ru-RU"/>
        </w:rPr>
        <w:t>Настоящий план составлен в соответствии с Федеральным законом от 12.06.2002 № 67-ФЗ «Об основных гарантиях избирательных прав и права на участие в референдуме граждан Российской Федерации», Областным законом от 12.05.2016 № 525-ЗС «О выборах и референдумах в Ростовской области».</w:t>
      </w:r>
    </w:p>
    <w:p w:rsidR="00F247BF" w:rsidRPr="00F247BF" w:rsidRDefault="00F247BF" w:rsidP="00F247BF">
      <w:pPr>
        <w:spacing w:after="0" w:line="240" w:lineRule="auto"/>
        <w:ind w:firstLine="284"/>
        <w:jc w:val="both"/>
        <w:rPr>
          <w:rFonts w:ascii="Times New Roman" w:eastAsia="Times New Roman" w:hAnsi="Times New Roman" w:cs="Times New Roman"/>
          <w:sz w:val="16"/>
          <w:szCs w:val="16"/>
          <w:lang w:eastAsia="ru-RU"/>
        </w:rPr>
      </w:pPr>
    </w:p>
    <w:p w:rsidR="00F247BF" w:rsidRPr="00F247BF" w:rsidRDefault="00F247BF" w:rsidP="00F247BF">
      <w:pPr>
        <w:spacing w:after="0" w:line="240" w:lineRule="auto"/>
        <w:ind w:firstLine="284"/>
        <w:jc w:val="both"/>
        <w:rPr>
          <w:rFonts w:ascii="Times New Roman" w:eastAsia="Times New Roman" w:hAnsi="Times New Roman" w:cs="Times New Roman"/>
          <w:sz w:val="24"/>
          <w:szCs w:val="24"/>
          <w:lang w:eastAsia="ru-RU"/>
        </w:rPr>
      </w:pPr>
      <w:r w:rsidRPr="00F247BF">
        <w:rPr>
          <w:rFonts w:ascii="Times New Roman" w:eastAsia="Times New Roman" w:hAnsi="Times New Roman" w:cs="Times New Roman"/>
          <w:sz w:val="24"/>
          <w:szCs w:val="24"/>
          <w:lang w:eastAsia="ru-RU"/>
        </w:rPr>
        <w:t>Используемые сокращения:</w:t>
      </w:r>
    </w:p>
    <w:p w:rsidR="00F247BF" w:rsidRPr="00F247BF" w:rsidRDefault="00F247BF" w:rsidP="00F247BF">
      <w:pPr>
        <w:spacing w:after="0" w:line="240" w:lineRule="auto"/>
        <w:ind w:firstLine="284"/>
        <w:jc w:val="both"/>
        <w:rPr>
          <w:rFonts w:ascii="Times New Roman" w:eastAsia="Times New Roman" w:hAnsi="Times New Roman" w:cs="Times New Roman"/>
          <w:lang w:eastAsia="ru-RU"/>
        </w:rPr>
      </w:pPr>
      <w:r w:rsidRPr="00F247BF">
        <w:rPr>
          <w:rFonts w:ascii="Times New Roman" w:eastAsia="Times New Roman" w:hAnsi="Times New Roman" w:cs="Times New Roman"/>
          <w:b/>
          <w:lang w:eastAsia="ru-RU"/>
        </w:rPr>
        <w:t>Федеральный закон</w:t>
      </w:r>
      <w:r w:rsidRPr="00F247BF">
        <w:rPr>
          <w:rFonts w:ascii="Times New Roman" w:eastAsia="Times New Roman" w:hAnsi="Times New Roman" w:cs="Times New Roman"/>
          <w:lang w:eastAsia="ru-RU"/>
        </w:rPr>
        <w:t xml:space="preserve"> - Федеральный закон от 12.06.2002 № 67-ФЗ «Об основных гарантиях избирательных прав и права на участие в референдуме граждан Российской Федерации»;</w:t>
      </w:r>
    </w:p>
    <w:p w:rsidR="00F247BF" w:rsidRPr="00F247BF" w:rsidRDefault="00F247BF" w:rsidP="00F247BF">
      <w:pPr>
        <w:spacing w:after="0" w:line="240" w:lineRule="auto"/>
        <w:ind w:firstLine="284"/>
        <w:jc w:val="both"/>
        <w:rPr>
          <w:rFonts w:ascii="Times New Roman" w:eastAsia="Times New Roman" w:hAnsi="Times New Roman" w:cs="Times New Roman"/>
          <w:lang w:eastAsia="ru-RU"/>
        </w:rPr>
      </w:pPr>
      <w:r w:rsidRPr="00F247BF">
        <w:rPr>
          <w:rFonts w:ascii="Times New Roman" w:eastAsia="Times New Roman" w:hAnsi="Times New Roman" w:cs="Times New Roman"/>
          <w:b/>
          <w:lang w:eastAsia="ru-RU"/>
        </w:rPr>
        <w:t>Областной закон</w:t>
      </w:r>
      <w:r w:rsidRPr="00F247BF">
        <w:rPr>
          <w:rFonts w:ascii="Times New Roman" w:eastAsia="Times New Roman" w:hAnsi="Times New Roman" w:cs="Times New Roman"/>
          <w:lang w:eastAsia="ru-RU"/>
        </w:rPr>
        <w:t xml:space="preserve"> - Областной закон Ростовской области от 12.05.2016 № 525-ЗС «О выборах и референдумах в Ростовской области»;</w:t>
      </w:r>
    </w:p>
    <w:p w:rsidR="00F247BF" w:rsidRPr="00F247BF" w:rsidRDefault="00F247BF" w:rsidP="00F247BF">
      <w:pPr>
        <w:spacing w:after="0" w:line="240" w:lineRule="auto"/>
        <w:ind w:firstLine="284"/>
        <w:jc w:val="both"/>
        <w:rPr>
          <w:rFonts w:ascii="Times New Roman" w:eastAsia="Times New Roman" w:hAnsi="Times New Roman" w:cs="Times New Roman"/>
          <w:lang w:eastAsia="ru-RU"/>
        </w:rPr>
      </w:pPr>
      <w:r w:rsidRPr="00F247BF">
        <w:rPr>
          <w:rFonts w:ascii="Times New Roman" w:eastAsia="Times New Roman" w:hAnsi="Times New Roman" w:cs="Times New Roman"/>
          <w:b/>
          <w:lang w:eastAsia="ru-RU"/>
        </w:rPr>
        <w:t>ИК РО</w:t>
      </w:r>
      <w:r w:rsidRPr="00F247BF">
        <w:rPr>
          <w:rFonts w:ascii="Times New Roman" w:eastAsia="Times New Roman" w:hAnsi="Times New Roman" w:cs="Times New Roman"/>
          <w:lang w:eastAsia="ru-RU"/>
        </w:rPr>
        <w:t xml:space="preserve"> – Избирательная комиссия Ростовской области;</w:t>
      </w:r>
    </w:p>
    <w:p w:rsidR="00F247BF" w:rsidRPr="00F247BF" w:rsidRDefault="00F247BF" w:rsidP="00F247BF">
      <w:pPr>
        <w:spacing w:after="0" w:line="240" w:lineRule="auto"/>
        <w:ind w:firstLine="284"/>
        <w:jc w:val="both"/>
        <w:rPr>
          <w:rFonts w:ascii="Times New Roman" w:eastAsia="Times New Roman" w:hAnsi="Times New Roman" w:cs="Times New Roman"/>
          <w:lang w:eastAsia="ru-RU"/>
        </w:rPr>
      </w:pPr>
      <w:r w:rsidRPr="00F247BF">
        <w:rPr>
          <w:rFonts w:ascii="Times New Roman" w:eastAsia="Times New Roman" w:hAnsi="Times New Roman" w:cs="Times New Roman"/>
          <w:b/>
          <w:lang w:eastAsia="ru-RU"/>
        </w:rPr>
        <w:t>ТИК</w:t>
      </w:r>
      <w:r w:rsidRPr="00F247BF">
        <w:rPr>
          <w:rFonts w:ascii="Times New Roman" w:eastAsia="Times New Roman" w:hAnsi="Times New Roman" w:cs="Times New Roman"/>
          <w:lang w:eastAsia="ru-RU"/>
        </w:rPr>
        <w:t xml:space="preserve"> – территориальные избирательные комиссии Ростовской области;</w:t>
      </w:r>
    </w:p>
    <w:p w:rsidR="00F247BF" w:rsidRPr="00F247BF" w:rsidRDefault="00F247BF" w:rsidP="00F247BF">
      <w:pPr>
        <w:spacing w:after="0" w:line="240" w:lineRule="auto"/>
        <w:ind w:firstLine="284"/>
        <w:jc w:val="both"/>
        <w:rPr>
          <w:rFonts w:ascii="Times New Roman" w:eastAsia="Times New Roman" w:hAnsi="Times New Roman" w:cs="Times New Roman"/>
          <w:sz w:val="24"/>
          <w:szCs w:val="24"/>
          <w:lang w:eastAsia="ru-RU"/>
        </w:rPr>
      </w:pPr>
      <w:r w:rsidRPr="00F247BF">
        <w:rPr>
          <w:rFonts w:ascii="Times New Roman" w:eastAsia="Times New Roman" w:hAnsi="Times New Roman" w:cs="Times New Roman"/>
          <w:b/>
          <w:lang w:eastAsia="ru-RU"/>
        </w:rPr>
        <w:t>УИК</w:t>
      </w:r>
      <w:r w:rsidRPr="00F247BF">
        <w:rPr>
          <w:rFonts w:ascii="Times New Roman" w:eastAsia="Times New Roman" w:hAnsi="Times New Roman" w:cs="Times New Roman"/>
          <w:lang w:eastAsia="ru-RU"/>
        </w:rPr>
        <w:t xml:space="preserve"> – участковые избирательные комиссии Ростовской области</w:t>
      </w:r>
      <w:r w:rsidRPr="00F247BF">
        <w:rPr>
          <w:rFonts w:ascii="Times New Roman" w:eastAsia="Times New Roman" w:hAnsi="Times New Roman" w:cs="Times New Roman"/>
          <w:sz w:val="24"/>
          <w:szCs w:val="24"/>
          <w:lang w:eastAsia="ru-RU"/>
        </w:rPr>
        <w:t>.</w:t>
      </w:r>
    </w:p>
    <w:tbl>
      <w:tblPr>
        <w:tblW w:w="15593" w:type="dxa"/>
        <w:tblInd w:w="-176" w:type="dxa"/>
        <w:tblBorders>
          <w:top w:val="single" w:sz="6" w:space="0" w:color="auto"/>
          <w:left w:val="single" w:sz="6" w:space="0" w:color="auto"/>
          <w:bottom w:val="single" w:sz="6" w:space="0" w:color="auto"/>
          <w:right w:val="single" w:sz="4" w:space="0" w:color="auto"/>
        </w:tblBorders>
        <w:tblLayout w:type="fixed"/>
        <w:tblLook w:val="0000" w:firstRow="0" w:lastRow="0" w:firstColumn="0" w:lastColumn="0" w:noHBand="0" w:noVBand="0"/>
      </w:tblPr>
      <w:tblGrid>
        <w:gridCol w:w="711"/>
        <w:gridCol w:w="4670"/>
        <w:gridCol w:w="14"/>
        <w:gridCol w:w="17"/>
        <w:gridCol w:w="2375"/>
        <w:gridCol w:w="14"/>
        <w:gridCol w:w="17"/>
        <w:gridCol w:w="2383"/>
        <w:gridCol w:w="6"/>
        <w:gridCol w:w="2551"/>
        <w:gridCol w:w="2835"/>
      </w:tblGrid>
      <w:tr w:rsidR="005C644A" w:rsidRPr="00D1487D" w:rsidTr="001873F2">
        <w:trPr>
          <w:cantSplit/>
          <w:trHeight w:val="20"/>
        </w:trPr>
        <w:tc>
          <w:tcPr>
            <w:tcW w:w="711" w:type="dxa"/>
            <w:tcBorders>
              <w:top w:val="single" w:sz="6" w:space="0" w:color="auto"/>
              <w:left w:val="single" w:sz="6" w:space="0" w:color="auto"/>
              <w:bottom w:val="single" w:sz="6" w:space="0" w:color="auto"/>
              <w:right w:val="single" w:sz="4" w:space="0" w:color="auto"/>
            </w:tcBorders>
            <w:vAlign w:val="center"/>
          </w:tcPr>
          <w:p w:rsidR="005C644A" w:rsidRPr="00D1487D" w:rsidRDefault="005C644A" w:rsidP="004C25F4">
            <w:pPr>
              <w:pStyle w:val="2"/>
              <w:rPr>
                <w:rFonts w:asciiTheme="majorBidi" w:hAnsiTheme="majorBidi" w:cstheme="majorBidi"/>
                <w:b w:val="0"/>
                <w:color w:val="000000"/>
              </w:rPr>
            </w:pPr>
            <w:r w:rsidRPr="00D1487D">
              <w:rPr>
                <w:rFonts w:asciiTheme="majorBidi" w:hAnsiTheme="majorBidi" w:cstheme="majorBidi"/>
                <w:b w:val="0"/>
                <w:color w:val="000000"/>
              </w:rPr>
              <w:t>№</w:t>
            </w:r>
          </w:p>
          <w:p w:rsidR="005C644A" w:rsidRPr="00D1487D" w:rsidRDefault="005C644A" w:rsidP="004C25F4">
            <w:pPr>
              <w:spacing w:line="240" w:lineRule="auto"/>
              <w:jc w:val="center"/>
              <w:rPr>
                <w:rFonts w:asciiTheme="majorBidi" w:hAnsiTheme="majorBidi" w:cstheme="majorBidi"/>
                <w:color w:val="000000"/>
                <w:sz w:val="24"/>
                <w:szCs w:val="24"/>
              </w:rPr>
            </w:pPr>
            <w:r w:rsidRPr="00D1487D">
              <w:rPr>
                <w:rFonts w:asciiTheme="majorBidi" w:hAnsiTheme="majorBidi" w:cstheme="majorBidi"/>
                <w:color w:val="000000"/>
                <w:sz w:val="24"/>
                <w:szCs w:val="24"/>
              </w:rPr>
              <w:t>п/п</w:t>
            </w:r>
          </w:p>
        </w:tc>
        <w:tc>
          <w:tcPr>
            <w:tcW w:w="4670" w:type="dxa"/>
            <w:tcBorders>
              <w:top w:val="single" w:sz="6" w:space="0" w:color="auto"/>
              <w:left w:val="single" w:sz="6" w:space="0" w:color="auto"/>
              <w:bottom w:val="single" w:sz="6" w:space="0" w:color="auto"/>
              <w:right w:val="single" w:sz="4" w:space="0" w:color="auto"/>
            </w:tcBorders>
            <w:vAlign w:val="center"/>
          </w:tcPr>
          <w:p w:rsidR="005C644A" w:rsidRPr="00D1487D" w:rsidRDefault="005C644A" w:rsidP="004C25F4">
            <w:pPr>
              <w:spacing w:line="240" w:lineRule="auto"/>
              <w:jc w:val="center"/>
              <w:rPr>
                <w:rFonts w:asciiTheme="majorBidi" w:hAnsiTheme="majorBidi" w:cstheme="majorBidi"/>
                <w:bCs/>
                <w:sz w:val="24"/>
                <w:szCs w:val="24"/>
              </w:rPr>
            </w:pPr>
            <w:r w:rsidRPr="00D1487D">
              <w:rPr>
                <w:rFonts w:asciiTheme="majorBidi" w:hAnsiTheme="majorBidi" w:cstheme="majorBidi"/>
                <w:bCs/>
                <w:sz w:val="24"/>
                <w:szCs w:val="24"/>
              </w:rPr>
              <w:t>Содержание мероприятий</w:t>
            </w:r>
          </w:p>
        </w:tc>
        <w:tc>
          <w:tcPr>
            <w:tcW w:w="2406" w:type="dxa"/>
            <w:gridSpan w:val="3"/>
            <w:tcBorders>
              <w:top w:val="single" w:sz="6" w:space="0" w:color="auto"/>
              <w:left w:val="single" w:sz="6" w:space="0" w:color="auto"/>
              <w:bottom w:val="single" w:sz="6" w:space="0" w:color="auto"/>
              <w:right w:val="single" w:sz="6" w:space="0" w:color="auto"/>
            </w:tcBorders>
            <w:vAlign w:val="center"/>
          </w:tcPr>
          <w:p w:rsidR="005C644A" w:rsidRPr="00D1487D" w:rsidRDefault="005C644A" w:rsidP="004C25F4">
            <w:pPr>
              <w:pStyle w:val="1"/>
              <w:spacing w:before="0" w:after="0"/>
              <w:rPr>
                <w:rFonts w:asciiTheme="majorBidi" w:hAnsiTheme="majorBidi" w:cstheme="majorBidi"/>
                <w:b w:val="0"/>
                <w:sz w:val="24"/>
                <w:szCs w:val="24"/>
              </w:rPr>
            </w:pPr>
            <w:r w:rsidRPr="00D1487D">
              <w:rPr>
                <w:rFonts w:asciiTheme="majorBidi" w:hAnsiTheme="majorBidi" w:cstheme="majorBidi"/>
                <w:b w:val="0"/>
                <w:sz w:val="24"/>
                <w:szCs w:val="24"/>
              </w:rPr>
              <w:t>Срок исполнения</w:t>
            </w:r>
          </w:p>
        </w:tc>
        <w:tc>
          <w:tcPr>
            <w:tcW w:w="2414" w:type="dxa"/>
            <w:gridSpan w:val="3"/>
            <w:tcBorders>
              <w:top w:val="single" w:sz="6" w:space="0" w:color="auto"/>
              <w:left w:val="single" w:sz="6" w:space="0" w:color="auto"/>
              <w:bottom w:val="single" w:sz="6" w:space="0" w:color="auto"/>
              <w:right w:val="single" w:sz="4" w:space="0" w:color="auto"/>
            </w:tcBorders>
            <w:vAlign w:val="center"/>
          </w:tcPr>
          <w:p w:rsidR="005C644A" w:rsidRPr="00D1487D" w:rsidRDefault="005C644A" w:rsidP="004C25F4">
            <w:pPr>
              <w:spacing w:line="240" w:lineRule="auto"/>
              <w:jc w:val="center"/>
              <w:rPr>
                <w:rFonts w:asciiTheme="majorBidi" w:hAnsiTheme="majorBidi" w:cstheme="majorBidi"/>
                <w:bCs/>
                <w:sz w:val="24"/>
                <w:szCs w:val="24"/>
              </w:rPr>
            </w:pPr>
            <w:r w:rsidRPr="00D1487D">
              <w:rPr>
                <w:rFonts w:asciiTheme="majorBidi" w:hAnsiTheme="majorBidi" w:cstheme="majorBidi"/>
                <w:bCs/>
                <w:sz w:val="24"/>
                <w:szCs w:val="24"/>
              </w:rPr>
              <w:t>Дата исполнения</w:t>
            </w:r>
          </w:p>
        </w:tc>
        <w:tc>
          <w:tcPr>
            <w:tcW w:w="2557" w:type="dxa"/>
            <w:gridSpan w:val="2"/>
            <w:tcBorders>
              <w:top w:val="single" w:sz="6" w:space="0" w:color="auto"/>
              <w:left w:val="single" w:sz="6" w:space="0" w:color="auto"/>
              <w:bottom w:val="single" w:sz="6" w:space="0" w:color="auto"/>
              <w:right w:val="single" w:sz="6" w:space="0" w:color="auto"/>
            </w:tcBorders>
            <w:vAlign w:val="center"/>
          </w:tcPr>
          <w:p w:rsidR="005C644A" w:rsidRPr="00D1487D" w:rsidRDefault="005C644A" w:rsidP="004C25F4">
            <w:pPr>
              <w:spacing w:line="240" w:lineRule="auto"/>
              <w:jc w:val="center"/>
              <w:rPr>
                <w:rFonts w:asciiTheme="majorBidi" w:hAnsiTheme="majorBidi" w:cstheme="majorBidi"/>
                <w:bCs/>
                <w:sz w:val="24"/>
                <w:szCs w:val="24"/>
              </w:rPr>
            </w:pPr>
            <w:r w:rsidRPr="00D1487D">
              <w:rPr>
                <w:rFonts w:asciiTheme="majorBidi" w:hAnsiTheme="majorBidi" w:cstheme="majorBidi"/>
                <w:bCs/>
                <w:sz w:val="24"/>
                <w:szCs w:val="24"/>
              </w:rPr>
              <w:t>Закон</w:t>
            </w:r>
          </w:p>
        </w:tc>
        <w:tc>
          <w:tcPr>
            <w:tcW w:w="2835" w:type="dxa"/>
            <w:tcBorders>
              <w:top w:val="single" w:sz="6" w:space="0" w:color="auto"/>
              <w:left w:val="single" w:sz="6" w:space="0" w:color="auto"/>
              <w:bottom w:val="single" w:sz="6" w:space="0" w:color="auto"/>
              <w:right w:val="single" w:sz="4" w:space="0" w:color="auto"/>
            </w:tcBorders>
            <w:vAlign w:val="center"/>
          </w:tcPr>
          <w:p w:rsidR="005C644A" w:rsidRPr="00D1487D" w:rsidRDefault="005C644A" w:rsidP="004C25F4">
            <w:pPr>
              <w:spacing w:line="240" w:lineRule="auto"/>
              <w:jc w:val="center"/>
              <w:rPr>
                <w:rFonts w:asciiTheme="majorBidi" w:hAnsiTheme="majorBidi" w:cstheme="majorBidi"/>
                <w:bCs/>
                <w:sz w:val="24"/>
                <w:szCs w:val="24"/>
              </w:rPr>
            </w:pPr>
            <w:r w:rsidRPr="00D1487D">
              <w:rPr>
                <w:rFonts w:asciiTheme="majorBidi" w:hAnsiTheme="majorBidi" w:cstheme="majorBidi"/>
                <w:bCs/>
                <w:sz w:val="24"/>
                <w:szCs w:val="24"/>
              </w:rPr>
              <w:t>Исполнители</w:t>
            </w:r>
          </w:p>
        </w:tc>
      </w:tr>
      <w:tr w:rsidR="005C644A" w:rsidRPr="00D1487D" w:rsidTr="001873F2">
        <w:trPr>
          <w:cantSplit/>
          <w:trHeight w:val="1686"/>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2"/>
              </w:numPr>
              <w:spacing w:after="0" w:line="240" w:lineRule="auto"/>
              <w:jc w:val="center"/>
              <w:rPr>
                <w:rFonts w:asciiTheme="majorBidi" w:hAnsiTheme="majorBidi" w:cstheme="majorBidi"/>
                <w:color w:val="000000"/>
                <w:sz w:val="24"/>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Принятие представительным органом муниципального образования решения о назначении выборов</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jc w:val="both"/>
              <w:rPr>
                <w:rFonts w:asciiTheme="majorBidi" w:hAnsiTheme="majorBidi" w:cstheme="majorBidi"/>
                <w:sz w:val="24"/>
                <w:szCs w:val="24"/>
              </w:rPr>
            </w:pPr>
            <w:r w:rsidRPr="00D1487D">
              <w:rPr>
                <w:rFonts w:asciiTheme="majorBidi" w:hAnsiTheme="majorBidi" w:cstheme="majorBidi"/>
                <w:sz w:val="24"/>
                <w:szCs w:val="24"/>
              </w:rPr>
              <w:t>Не ранее чем за 90 дней и не позднее чем за 80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с 09 по 19 июня 2019 года</w:t>
            </w: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ind w:right="-122"/>
              <w:rPr>
                <w:rFonts w:asciiTheme="majorBidi" w:hAnsiTheme="majorBidi" w:cstheme="majorBidi"/>
                <w:sz w:val="24"/>
                <w:szCs w:val="24"/>
              </w:rPr>
            </w:pPr>
            <w:r w:rsidRPr="00D1487D">
              <w:rPr>
                <w:rFonts w:asciiTheme="majorBidi" w:hAnsiTheme="majorBidi" w:cstheme="majorBidi"/>
                <w:sz w:val="24"/>
                <w:szCs w:val="24"/>
              </w:rPr>
              <w:t>п. 7 ст. 10 Федерального закона</w:t>
            </w:r>
          </w:p>
          <w:p w:rsidR="005C644A" w:rsidRPr="00D1487D" w:rsidRDefault="005C644A" w:rsidP="004C25F4">
            <w:pPr>
              <w:spacing w:line="240" w:lineRule="auto"/>
              <w:ind w:right="-122"/>
              <w:rPr>
                <w:rFonts w:asciiTheme="majorBidi" w:hAnsiTheme="majorBidi" w:cstheme="majorBidi"/>
                <w:sz w:val="24"/>
                <w:szCs w:val="24"/>
              </w:rPr>
            </w:pPr>
            <w:r w:rsidRPr="00D1487D">
              <w:rPr>
                <w:rFonts w:asciiTheme="majorBidi" w:hAnsiTheme="majorBidi" w:cstheme="majorBidi"/>
                <w:sz w:val="24"/>
                <w:szCs w:val="24"/>
              </w:rPr>
              <w:t>ч. 1 ст. 5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Представительный орган муниципального образования</w:t>
            </w:r>
          </w:p>
        </w:tc>
      </w:tr>
      <w:tr w:rsidR="005C644A" w:rsidRPr="00D1487D" w:rsidTr="001873F2">
        <w:trPr>
          <w:cantSplit/>
          <w:trHeight w:val="1422"/>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2"/>
              </w:numPr>
              <w:spacing w:after="0" w:line="240" w:lineRule="auto"/>
              <w:jc w:val="center"/>
              <w:rPr>
                <w:rFonts w:asciiTheme="majorBidi" w:hAnsiTheme="majorBidi" w:cstheme="majorBidi"/>
                <w:color w:val="000000"/>
                <w:sz w:val="24"/>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Официальное опубликование решения о назначении выборов</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jc w:val="both"/>
              <w:rPr>
                <w:rFonts w:asciiTheme="majorBidi" w:hAnsiTheme="majorBidi" w:cstheme="majorBidi"/>
                <w:sz w:val="24"/>
                <w:szCs w:val="24"/>
              </w:rPr>
            </w:pPr>
            <w:r w:rsidRPr="00D1487D">
              <w:rPr>
                <w:rFonts w:asciiTheme="majorBidi" w:hAnsiTheme="majorBidi" w:cstheme="majorBidi"/>
                <w:sz w:val="24"/>
                <w:szCs w:val="24"/>
              </w:rPr>
              <w:t>Не позднее чем через 5 дней со дня его принятия</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не позднее 24 июня 2019 года</w:t>
            </w: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п. 7 ст. 10 Федерального закона</w:t>
            </w:r>
          </w:p>
          <w:p w:rsidR="005C644A" w:rsidRPr="00D1487D" w:rsidRDefault="005C644A" w:rsidP="004C25F4">
            <w:pPr>
              <w:spacing w:line="240" w:lineRule="auto"/>
              <w:rPr>
                <w:rFonts w:asciiTheme="majorBidi" w:hAnsiTheme="majorBidi" w:cstheme="majorBidi"/>
                <w:sz w:val="24"/>
                <w:szCs w:val="24"/>
              </w:rPr>
            </w:pP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Представительный орган муниципального образования</w:t>
            </w:r>
          </w:p>
        </w:tc>
      </w:tr>
      <w:tr w:rsidR="005C644A" w:rsidRPr="00D1487D" w:rsidTr="001873F2">
        <w:trPr>
          <w:cantSplit/>
          <w:trHeight w:val="407"/>
        </w:trPr>
        <w:tc>
          <w:tcPr>
            <w:tcW w:w="15593" w:type="dxa"/>
            <w:gridSpan w:val="11"/>
            <w:tcBorders>
              <w:top w:val="single" w:sz="4" w:space="0" w:color="auto"/>
              <w:left w:val="single" w:sz="4" w:space="0" w:color="auto"/>
              <w:bottom w:val="single" w:sz="4" w:space="0" w:color="auto"/>
              <w:right w:val="single" w:sz="4" w:space="0" w:color="auto"/>
            </w:tcBorders>
            <w:vAlign w:val="center"/>
          </w:tcPr>
          <w:p w:rsidR="005C644A" w:rsidRPr="00D1487D" w:rsidRDefault="005C644A" w:rsidP="004C25F4">
            <w:pPr>
              <w:spacing w:line="240" w:lineRule="auto"/>
              <w:jc w:val="center"/>
              <w:rPr>
                <w:rFonts w:asciiTheme="majorBidi" w:hAnsiTheme="majorBidi" w:cstheme="majorBidi"/>
                <w:b/>
                <w:sz w:val="24"/>
                <w:szCs w:val="24"/>
              </w:rPr>
            </w:pPr>
            <w:r w:rsidRPr="00D1487D">
              <w:rPr>
                <w:rFonts w:asciiTheme="majorBidi" w:hAnsiTheme="majorBidi" w:cstheme="majorBidi"/>
                <w:b/>
                <w:sz w:val="24"/>
                <w:szCs w:val="24"/>
              </w:rPr>
              <w:t>ИЗБИРАТЕЛЬНЫЕ КОМИССИИ</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jc w:val="both"/>
              <w:rPr>
                <w:rFonts w:asciiTheme="majorBidi" w:hAnsiTheme="majorBidi" w:cstheme="majorBidi"/>
                <w:sz w:val="24"/>
                <w:szCs w:val="24"/>
              </w:rPr>
            </w:pPr>
            <w:r w:rsidRPr="00D1487D">
              <w:rPr>
                <w:rFonts w:asciiTheme="majorBidi" w:hAnsiTheme="majorBidi" w:cstheme="majorBidi"/>
                <w:sz w:val="24"/>
                <w:szCs w:val="24"/>
              </w:rPr>
              <w:t>Принятие решения о возложении полномочий ОИК на ТИК</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ind w:right="-171"/>
              <w:rPr>
                <w:rFonts w:asciiTheme="majorBidi" w:hAnsiTheme="majorBidi" w:cstheme="majorBidi"/>
                <w:sz w:val="24"/>
                <w:szCs w:val="24"/>
              </w:rPr>
            </w:pPr>
            <w:r w:rsidRPr="00D1487D">
              <w:rPr>
                <w:rFonts w:asciiTheme="majorBidi" w:hAnsiTheme="majorBidi" w:cstheme="majorBidi"/>
                <w:sz w:val="24"/>
                <w:szCs w:val="24"/>
              </w:rPr>
              <w:t>Не позднее чем за 97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ind w:right="-171"/>
              <w:rPr>
                <w:rFonts w:asciiTheme="majorBidi" w:hAnsiTheme="majorBidi" w:cstheme="majorBidi"/>
                <w:sz w:val="24"/>
                <w:szCs w:val="24"/>
              </w:rPr>
            </w:pPr>
            <w:r w:rsidRPr="00D1487D">
              <w:rPr>
                <w:rFonts w:asciiTheme="majorBidi" w:hAnsiTheme="majorBidi" w:cstheme="majorBidi"/>
                <w:sz w:val="24"/>
                <w:szCs w:val="24"/>
              </w:rPr>
              <w:t>Не позднее 02 июня 2019 года</w:t>
            </w: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ч. 8 ст. 16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jc w:val="both"/>
              <w:rPr>
                <w:rFonts w:asciiTheme="majorBidi" w:hAnsiTheme="majorBidi" w:cstheme="majorBidi"/>
                <w:sz w:val="24"/>
                <w:szCs w:val="24"/>
              </w:rPr>
            </w:pPr>
            <w:r w:rsidRPr="00D1487D">
              <w:rPr>
                <w:rFonts w:asciiTheme="majorBidi" w:hAnsiTheme="majorBidi" w:cstheme="majorBidi"/>
                <w:sz w:val="24"/>
                <w:szCs w:val="24"/>
              </w:rPr>
              <w:t>Принятие решения о сборе предложений для дополнительного зачисления в резерв составов УИК (проводится при проведении основных выборов)</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ind w:right="-171"/>
              <w:rPr>
                <w:rFonts w:asciiTheme="majorBidi" w:hAnsiTheme="majorBidi" w:cstheme="majorBidi"/>
                <w:sz w:val="24"/>
                <w:szCs w:val="24"/>
              </w:rPr>
            </w:pP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ind w:right="-171"/>
              <w:rPr>
                <w:rFonts w:asciiTheme="majorBidi" w:hAnsiTheme="majorBidi" w:cstheme="majorBidi"/>
                <w:sz w:val="24"/>
                <w:szCs w:val="24"/>
              </w:rPr>
            </w:pPr>
            <w:r w:rsidRPr="00D1487D">
              <w:rPr>
                <w:rFonts w:asciiTheme="majorBidi" w:hAnsiTheme="majorBidi" w:cstheme="majorBidi"/>
                <w:sz w:val="24"/>
                <w:szCs w:val="24"/>
              </w:rPr>
              <w:t>Не позднее 11 июля 2019 года</w:t>
            </w: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ind w:right="-108"/>
              <w:rPr>
                <w:rFonts w:asciiTheme="majorBidi" w:hAnsiTheme="majorBidi" w:cstheme="majorBidi"/>
                <w:sz w:val="24"/>
                <w:szCs w:val="24"/>
              </w:rPr>
            </w:pPr>
            <w:r w:rsidRPr="00D1487D">
              <w:rPr>
                <w:rFonts w:asciiTheme="majorBidi" w:hAnsiTheme="majorBidi" w:cstheme="majorBidi"/>
                <w:sz w:val="24"/>
                <w:szCs w:val="24"/>
              </w:rPr>
              <w:t xml:space="preserve">п. 12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России от 05.12.2012 </w:t>
            </w:r>
            <w:r w:rsidRPr="00D1487D">
              <w:rPr>
                <w:rFonts w:asciiTheme="majorBidi" w:hAnsiTheme="majorBidi" w:cstheme="majorBidi"/>
                <w:sz w:val="24"/>
                <w:szCs w:val="24"/>
              </w:rPr>
              <w:br/>
              <w:t xml:space="preserve">№ 152/1137-6 </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jc w:val="both"/>
              <w:rPr>
                <w:rFonts w:asciiTheme="majorBidi" w:hAnsiTheme="majorBidi" w:cstheme="majorBidi"/>
                <w:sz w:val="24"/>
                <w:szCs w:val="24"/>
              </w:rPr>
            </w:pPr>
            <w:r w:rsidRPr="00D1487D">
              <w:rPr>
                <w:rFonts w:asciiTheme="majorBidi" w:hAnsiTheme="majorBidi" w:cstheme="majorBidi"/>
                <w:sz w:val="24"/>
                <w:szCs w:val="24"/>
              </w:rPr>
              <w:t>Опубликование сообщения о дополнительном зачислении в резерв составов УИК в государственных или муниципальных средствах массовой информации и размещение на официальном сайте ИК РО в информационно-телекоммуникационной сети «Интернет» в специальном разделе, посвященном формированию УИК и резерва составов УИК (проводится при проведении основных выборов)</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ind w:right="-171"/>
              <w:rPr>
                <w:rFonts w:asciiTheme="majorBidi" w:hAnsiTheme="majorBidi" w:cstheme="majorBidi"/>
                <w:sz w:val="24"/>
                <w:szCs w:val="24"/>
              </w:rPr>
            </w:pPr>
            <w:r w:rsidRPr="00D1487D">
              <w:rPr>
                <w:rFonts w:asciiTheme="majorBidi" w:hAnsiTheme="majorBidi" w:cstheme="majorBidi"/>
                <w:sz w:val="24"/>
                <w:szCs w:val="24"/>
              </w:rPr>
              <w:t>Не позднее чем через 3 дня со дня принятия решения о сборе предложений для дополнительного зачисления в резерв составов УИК</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ind w:right="-171"/>
              <w:rPr>
                <w:rFonts w:asciiTheme="majorBidi" w:hAnsiTheme="majorBidi" w:cstheme="majorBidi"/>
                <w:sz w:val="24"/>
                <w:szCs w:val="24"/>
              </w:rPr>
            </w:pPr>
            <w:r w:rsidRPr="00D1487D">
              <w:rPr>
                <w:rFonts w:asciiTheme="majorBidi" w:hAnsiTheme="majorBidi" w:cstheme="majorBidi"/>
                <w:sz w:val="24"/>
                <w:szCs w:val="24"/>
              </w:rPr>
              <w:t>Не позднее 15 июля 2019 года</w:t>
            </w: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ind w:right="-108"/>
              <w:rPr>
                <w:rFonts w:asciiTheme="majorBidi" w:hAnsiTheme="majorBidi" w:cstheme="majorBidi"/>
                <w:sz w:val="24"/>
                <w:szCs w:val="24"/>
              </w:rPr>
            </w:pPr>
            <w:r w:rsidRPr="00D1487D">
              <w:rPr>
                <w:rFonts w:asciiTheme="majorBidi" w:hAnsiTheme="majorBidi" w:cstheme="majorBidi"/>
                <w:sz w:val="24"/>
                <w:szCs w:val="24"/>
              </w:rPr>
              <w:t xml:space="preserve">п. 14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России от 05.12.2012 </w:t>
            </w:r>
            <w:r w:rsidRPr="00D1487D">
              <w:rPr>
                <w:rFonts w:asciiTheme="majorBidi" w:hAnsiTheme="majorBidi" w:cstheme="majorBidi"/>
                <w:sz w:val="24"/>
                <w:szCs w:val="24"/>
              </w:rPr>
              <w:br/>
              <w:t xml:space="preserve">№ 152/1137-6 </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 xml:space="preserve">Территориальные избирательные комиссии, </w:t>
            </w:r>
          </w:p>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 xml:space="preserve">Избирательная комиссия Ростовской области </w:t>
            </w:r>
          </w:p>
        </w:tc>
      </w:tr>
      <w:tr w:rsidR="005C644A" w:rsidRPr="00D1487D" w:rsidTr="001873F2">
        <w:trPr>
          <w:cantSplit/>
          <w:trHeight w:val="2991"/>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jc w:val="both"/>
              <w:rPr>
                <w:rFonts w:asciiTheme="majorBidi" w:hAnsiTheme="majorBidi" w:cstheme="majorBidi"/>
                <w:sz w:val="24"/>
                <w:szCs w:val="24"/>
              </w:rPr>
            </w:pPr>
            <w:r w:rsidRPr="00D1487D">
              <w:rPr>
                <w:rFonts w:asciiTheme="majorBidi" w:hAnsiTheme="majorBidi" w:cstheme="majorBidi"/>
                <w:sz w:val="24"/>
                <w:szCs w:val="24"/>
              </w:rPr>
              <w:t>Прием предложений по кандидатурам для дополнительного зачисления в резерв составов УИК (проводится при проведении основных выборов)</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ind w:right="-171"/>
              <w:rPr>
                <w:rFonts w:asciiTheme="majorBidi" w:hAnsiTheme="majorBidi" w:cstheme="majorBidi"/>
                <w:sz w:val="24"/>
                <w:szCs w:val="24"/>
              </w:rPr>
            </w:pPr>
            <w:r w:rsidRPr="00D1487D">
              <w:rPr>
                <w:rFonts w:asciiTheme="majorBidi" w:hAnsiTheme="majorBidi" w:cstheme="majorBidi"/>
                <w:sz w:val="24"/>
                <w:szCs w:val="24"/>
              </w:rPr>
              <w:t>Сбор предложений осуществляется в период, который начинается за 50 дней до дня голосования и оканчивается за 30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ind w:right="-171"/>
              <w:rPr>
                <w:rFonts w:asciiTheme="majorBidi" w:hAnsiTheme="majorBidi" w:cstheme="majorBidi"/>
                <w:sz w:val="24"/>
                <w:szCs w:val="24"/>
              </w:rPr>
            </w:pPr>
            <w:r w:rsidRPr="00D1487D">
              <w:rPr>
                <w:rFonts w:asciiTheme="majorBidi" w:hAnsiTheme="majorBidi" w:cstheme="majorBidi"/>
                <w:sz w:val="24"/>
                <w:szCs w:val="24"/>
              </w:rPr>
              <w:t>С 19 июля 2019 года по 08 августа 2019 года</w:t>
            </w: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ind w:left="-115" w:right="-80"/>
              <w:rPr>
                <w:rFonts w:asciiTheme="majorBidi" w:hAnsiTheme="majorBidi" w:cstheme="majorBidi"/>
                <w:sz w:val="24"/>
                <w:szCs w:val="24"/>
              </w:rPr>
            </w:pPr>
            <w:r w:rsidRPr="00D1487D">
              <w:rPr>
                <w:rFonts w:asciiTheme="majorBidi" w:hAnsiTheme="majorBidi" w:cstheme="majorBidi"/>
                <w:sz w:val="24"/>
                <w:szCs w:val="24"/>
              </w:rPr>
              <w:t xml:space="preserve">п. 12, п. 16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России от 05.12.2012 </w:t>
            </w:r>
            <w:r w:rsidRPr="00D1487D">
              <w:rPr>
                <w:rFonts w:asciiTheme="majorBidi" w:hAnsiTheme="majorBidi" w:cstheme="majorBidi"/>
                <w:sz w:val="24"/>
                <w:szCs w:val="24"/>
              </w:rPr>
              <w:br/>
              <w:t xml:space="preserve">№ 152/1137-6 </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jc w:val="both"/>
              <w:rPr>
                <w:rFonts w:asciiTheme="majorBidi" w:hAnsiTheme="majorBidi" w:cstheme="majorBidi"/>
                <w:sz w:val="24"/>
                <w:szCs w:val="24"/>
              </w:rPr>
            </w:pPr>
            <w:r w:rsidRPr="00D1487D">
              <w:rPr>
                <w:rFonts w:asciiTheme="majorBidi" w:hAnsiTheme="majorBidi" w:cstheme="majorBidi"/>
                <w:sz w:val="24"/>
                <w:szCs w:val="24"/>
              </w:rPr>
              <w:t>Принятие решения о дополнительном зачислении в резерв составов УИК. Размещение указанного решения на сайте ИК РО в информационно-телекоммуникационной сети «Интернет» (проводится при проведении основных выборов)</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ind w:right="-171"/>
              <w:rPr>
                <w:rFonts w:asciiTheme="majorBidi" w:hAnsiTheme="majorBidi" w:cstheme="majorBidi"/>
                <w:sz w:val="24"/>
                <w:szCs w:val="24"/>
              </w:rPr>
            </w:pPr>
            <w:r w:rsidRPr="00D1487D">
              <w:rPr>
                <w:rFonts w:asciiTheme="majorBidi" w:hAnsiTheme="majorBidi" w:cstheme="majorBidi"/>
                <w:sz w:val="24"/>
                <w:szCs w:val="24"/>
              </w:rPr>
              <w:t>Не позднее чем через - 15 дней со дня окончания приема предложений по кандидатурам для зачисления в резерв составов УИК</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ind w:right="-171"/>
              <w:rPr>
                <w:rFonts w:asciiTheme="majorBidi" w:hAnsiTheme="majorBidi" w:cstheme="majorBidi"/>
                <w:sz w:val="24"/>
                <w:szCs w:val="24"/>
              </w:rPr>
            </w:pPr>
            <w:r w:rsidRPr="00D1487D">
              <w:rPr>
                <w:rFonts w:asciiTheme="majorBidi" w:hAnsiTheme="majorBidi" w:cstheme="majorBidi"/>
                <w:sz w:val="24"/>
                <w:szCs w:val="24"/>
              </w:rPr>
              <w:t>Не позднее 23 августа 2019 года</w:t>
            </w: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ind w:left="-87" w:right="-10"/>
              <w:rPr>
                <w:rFonts w:asciiTheme="majorBidi" w:hAnsiTheme="majorBidi" w:cstheme="majorBidi"/>
                <w:sz w:val="24"/>
                <w:szCs w:val="24"/>
              </w:rPr>
            </w:pPr>
            <w:r w:rsidRPr="00D1487D">
              <w:rPr>
                <w:rFonts w:asciiTheme="majorBidi" w:hAnsiTheme="majorBidi" w:cstheme="majorBidi"/>
                <w:sz w:val="24"/>
                <w:szCs w:val="24"/>
              </w:rPr>
              <w:t xml:space="preserve">п. 22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России от 05.12.2012 </w:t>
            </w:r>
            <w:r w:rsidRPr="00D1487D">
              <w:rPr>
                <w:rFonts w:asciiTheme="majorBidi" w:hAnsiTheme="majorBidi" w:cstheme="majorBidi"/>
                <w:sz w:val="24"/>
                <w:szCs w:val="24"/>
              </w:rPr>
              <w:br/>
              <w:t>№ 152/1137-6</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Избирательная комиссия Ростовской области</w:t>
            </w:r>
          </w:p>
        </w:tc>
      </w:tr>
      <w:tr w:rsidR="005C644A" w:rsidRPr="00D1487D" w:rsidTr="001873F2">
        <w:trPr>
          <w:cantSplit/>
          <w:trHeight w:val="1299"/>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jc w:val="both"/>
              <w:rPr>
                <w:rFonts w:asciiTheme="majorBidi" w:hAnsiTheme="majorBidi" w:cstheme="majorBidi"/>
                <w:sz w:val="24"/>
                <w:szCs w:val="24"/>
              </w:rPr>
            </w:pPr>
            <w:r w:rsidRPr="00D1487D">
              <w:rPr>
                <w:rFonts w:asciiTheme="majorBidi" w:hAnsiTheme="majorBidi" w:cstheme="majorBidi"/>
                <w:sz w:val="24"/>
                <w:szCs w:val="24"/>
              </w:rPr>
              <w:t>Формирование УИК на избирательных участках, образованных в местах временного пребывания избирателей, из резерва составов УИК</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 xml:space="preserve">Не позднее чем за 15 дней до дня голосования, а в исключительных случаях - не позднее дня, </w:t>
            </w:r>
            <w:proofErr w:type="spellStart"/>
            <w:r w:rsidRPr="00D1487D">
              <w:rPr>
                <w:rFonts w:asciiTheme="majorBidi" w:hAnsiTheme="majorBidi" w:cstheme="majorBidi"/>
                <w:sz w:val="24"/>
                <w:szCs w:val="24"/>
              </w:rPr>
              <w:t>предшествующ</w:t>
            </w:r>
            <w:proofErr w:type="spellEnd"/>
            <w:r w:rsidRPr="00D1487D">
              <w:rPr>
                <w:rFonts w:asciiTheme="majorBidi" w:hAnsiTheme="majorBidi" w:cstheme="majorBidi"/>
                <w:sz w:val="24"/>
                <w:szCs w:val="24"/>
              </w:rPr>
              <w:t>. дню голосования</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 xml:space="preserve">Не позднее </w:t>
            </w:r>
            <w:r w:rsidRPr="00D1487D">
              <w:rPr>
                <w:rFonts w:asciiTheme="majorBidi" w:hAnsiTheme="majorBidi" w:cstheme="majorBidi"/>
                <w:sz w:val="24"/>
                <w:szCs w:val="24"/>
              </w:rPr>
              <w:br/>
              <w:t>23 августа 2019 года, а в исключительных случаях – не позднее 07 сентября 2019 года</w:t>
            </w: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п. 1</w:t>
            </w:r>
            <w:r w:rsidRPr="00D1487D">
              <w:rPr>
                <w:rFonts w:asciiTheme="majorBidi" w:hAnsiTheme="majorBidi" w:cstheme="majorBidi"/>
                <w:sz w:val="24"/>
                <w:szCs w:val="24"/>
                <w:vertAlign w:val="superscript"/>
              </w:rPr>
              <w:t>1</w:t>
            </w:r>
            <w:r w:rsidRPr="00D1487D">
              <w:rPr>
                <w:rFonts w:asciiTheme="majorBidi" w:hAnsiTheme="majorBidi" w:cstheme="majorBidi"/>
                <w:sz w:val="24"/>
                <w:szCs w:val="24"/>
              </w:rPr>
              <w:t xml:space="preserve"> ст. 27 Федерального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rPr>
          <w:cantSplit/>
          <w:trHeight w:val="722"/>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Реализация права назначения члена ТИК </w:t>
            </w:r>
            <w:r w:rsidRPr="00D1487D">
              <w:rPr>
                <w:rFonts w:asciiTheme="majorBidi" w:hAnsiTheme="majorBidi" w:cstheme="majorBidi"/>
                <w:sz w:val="24"/>
                <w:szCs w:val="24"/>
              </w:rPr>
              <w:br/>
              <w:t>с правом совещательного голоса</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sz w:val="24"/>
                <w:szCs w:val="24"/>
              </w:rPr>
            </w:pPr>
            <w:r w:rsidRPr="00D1487D">
              <w:rPr>
                <w:rFonts w:asciiTheme="majorBidi" w:hAnsiTheme="majorBidi" w:cstheme="majorBidi"/>
                <w:sz w:val="24"/>
                <w:szCs w:val="24"/>
              </w:rPr>
              <w:t>С момента регистрации ТИК кандидата (кандидатов)</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ч.14 ст. 13 Областного закона</w:t>
            </w:r>
          </w:p>
          <w:p w:rsidR="005C644A" w:rsidRPr="00D1487D" w:rsidRDefault="005C644A" w:rsidP="004C25F4">
            <w:pPr>
              <w:pStyle w:val="31"/>
              <w:rPr>
                <w:rFonts w:asciiTheme="majorBidi" w:hAnsiTheme="majorBidi" w:cstheme="majorBidi"/>
                <w:szCs w:val="24"/>
              </w:rPr>
            </w:pP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Избирательное объединение, выдвинувшее зарегистрированного кандидата (зарегистрированных кандидатов) </w:t>
            </w:r>
          </w:p>
        </w:tc>
      </w:tr>
      <w:tr w:rsidR="005C644A" w:rsidRPr="00D1487D" w:rsidTr="001873F2">
        <w:trPr>
          <w:cantSplit/>
          <w:trHeight w:val="229"/>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Реализация права назначения члена ТИК </w:t>
            </w:r>
            <w:r w:rsidRPr="00D1487D">
              <w:rPr>
                <w:rFonts w:asciiTheme="majorBidi" w:hAnsiTheme="majorBidi" w:cstheme="majorBidi"/>
                <w:sz w:val="24"/>
                <w:szCs w:val="24"/>
              </w:rPr>
              <w:br/>
              <w:t>с правом совещательного голоса</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sz w:val="24"/>
                <w:szCs w:val="24"/>
              </w:rPr>
            </w:pPr>
            <w:r w:rsidRPr="00D1487D">
              <w:rPr>
                <w:rFonts w:asciiTheme="majorBidi" w:hAnsiTheme="majorBidi" w:cstheme="majorBidi"/>
                <w:sz w:val="24"/>
                <w:szCs w:val="24"/>
              </w:rPr>
              <w:t xml:space="preserve">Со дня представления в комиссию </w:t>
            </w:r>
            <w:r w:rsidRPr="00D1487D">
              <w:rPr>
                <w:rFonts w:asciiTheme="majorBidi" w:hAnsiTheme="majorBidi" w:cstheme="majorBidi"/>
                <w:sz w:val="24"/>
                <w:szCs w:val="24"/>
              </w:rPr>
              <w:br/>
              <w:t>документов для регистрации кандидата</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ч.14 ст. 13 Областного закона</w:t>
            </w:r>
          </w:p>
          <w:p w:rsidR="005C644A" w:rsidRPr="00D1487D" w:rsidRDefault="005C644A" w:rsidP="004C25F4">
            <w:pPr>
              <w:pStyle w:val="31"/>
              <w:rPr>
                <w:rFonts w:asciiTheme="majorBidi" w:hAnsiTheme="majorBidi" w:cstheme="majorBidi"/>
                <w:szCs w:val="24"/>
              </w:rPr>
            </w:pP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b/>
                <w:sz w:val="24"/>
                <w:szCs w:val="24"/>
              </w:rPr>
            </w:pPr>
            <w:r w:rsidRPr="00D1487D">
              <w:rPr>
                <w:rFonts w:asciiTheme="majorBidi" w:hAnsiTheme="majorBidi" w:cstheme="majorBidi"/>
                <w:sz w:val="24"/>
                <w:szCs w:val="24"/>
              </w:rPr>
              <w:t>Кандидат</w:t>
            </w:r>
          </w:p>
        </w:tc>
      </w:tr>
      <w:tr w:rsidR="005C644A" w:rsidRPr="00D1487D" w:rsidTr="001873F2">
        <w:trPr>
          <w:cantSplit/>
          <w:trHeight w:val="85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Реализация права назначения членов нижестоящих избирательных комиссий с правом совещательного голоса</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sz w:val="24"/>
                <w:szCs w:val="24"/>
              </w:rPr>
            </w:pPr>
            <w:r w:rsidRPr="00D1487D">
              <w:rPr>
                <w:rFonts w:asciiTheme="majorBidi" w:hAnsiTheme="majorBidi" w:cstheme="majorBidi"/>
                <w:sz w:val="24"/>
                <w:szCs w:val="24"/>
              </w:rPr>
              <w:t xml:space="preserve">С момента регистрации кандидата </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ч.14 ст. 13 Областного закона</w:t>
            </w:r>
          </w:p>
          <w:p w:rsidR="005C644A" w:rsidRPr="00D1487D" w:rsidRDefault="005C644A" w:rsidP="004C25F4">
            <w:pPr>
              <w:pStyle w:val="31"/>
              <w:rPr>
                <w:rFonts w:asciiTheme="majorBidi" w:hAnsiTheme="majorBidi" w:cstheme="majorBidi"/>
                <w:szCs w:val="24"/>
              </w:rPr>
            </w:pP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Зарегистрированные кандидаты</w:t>
            </w:r>
          </w:p>
        </w:tc>
      </w:tr>
      <w:tr w:rsidR="005C644A" w:rsidRPr="00D1487D" w:rsidTr="001873F2">
        <w:trPr>
          <w:cantSplit/>
          <w:trHeight w:val="455"/>
        </w:trPr>
        <w:tc>
          <w:tcPr>
            <w:tcW w:w="15593" w:type="dxa"/>
            <w:gridSpan w:val="11"/>
            <w:tcBorders>
              <w:top w:val="single" w:sz="4" w:space="0" w:color="auto"/>
              <w:left w:val="single" w:sz="4" w:space="0" w:color="auto"/>
              <w:bottom w:val="single" w:sz="4" w:space="0" w:color="auto"/>
              <w:right w:val="single" w:sz="4" w:space="0" w:color="auto"/>
            </w:tcBorders>
            <w:vAlign w:val="center"/>
          </w:tcPr>
          <w:p w:rsidR="005C644A" w:rsidRPr="00D1487D" w:rsidRDefault="005C644A" w:rsidP="004C25F4">
            <w:pPr>
              <w:spacing w:line="240" w:lineRule="auto"/>
              <w:jc w:val="center"/>
              <w:rPr>
                <w:rFonts w:asciiTheme="majorBidi" w:hAnsiTheme="majorBidi" w:cstheme="majorBidi"/>
                <w:b/>
                <w:color w:val="000000"/>
                <w:sz w:val="24"/>
                <w:szCs w:val="24"/>
              </w:rPr>
            </w:pPr>
            <w:r w:rsidRPr="00D1487D">
              <w:rPr>
                <w:rFonts w:asciiTheme="majorBidi" w:hAnsiTheme="majorBidi" w:cstheme="majorBidi"/>
                <w:b/>
                <w:color w:val="000000"/>
                <w:sz w:val="24"/>
                <w:szCs w:val="24"/>
              </w:rPr>
              <w:t>ИЗБИРАТЕЛЬНЫЕ УЧАСТКИ. СПИСКИ ИЗБИРАТЕЛЕЙ</w:t>
            </w:r>
          </w:p>
        </w:tc>
      </w:tr>
      <w:tr w:rsidR="005C644A" w:rsidRPr="00D1487D" w:rsidTr="001873F2">
        <w:trPr>
          <w:cantSplit/>
          <w:trHeight w:val="129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left="0" w:right="0" w:firstLine="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Опубликование списков избирательных участков, с указанием их границ (если избирательный участок, участок референдума образован на части территории населенного пункта) либо перечня населенных пунктов (если избирательный участок, участок референдума образован на территориях одного или нескольких населенных пунктов), номеров, мест нахождения участковых комиссий и помещений для голосования </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sz w:val="24"/>
                <w:szCs w:val="24"/>
              </w:rPr>
            </w:pPr>
            <w:r w:rsidRPr="00D1487D">
              <w:rPr>
                <w:rFonts w:asciiTheme="majorBidi" w:hAnsiTheme="majorBidi" w:cstheme="majorBidi"/>
                <w:sz w:val="24"/>
                <w:szCs w:val="24"/>
              </w:rPr>
              <w:t>Не позднее чем за 40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 xml:space="preserve">Не позднее </w:t>
            </w:r>
          </w:p>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29 июля 2019 года</w:t>
            </w: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п. 7 ст. 19 Федерального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Главы местных администраций муниципальных районов, городских округов</w:t>
            </w:r>
          </w:p>
        </w:tc>
      </w:tr>
      <w:tr w:rsidR="005C644A" w:rsidRPr="00D1487D" w:rsidTr="001873F2">
        <w:trPr>
          <w:cantSplit/>
          <w:trHeight w:val="129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left="0" w:right="0" w:firstLine="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Образование избирательных участков в местах временного пребывания избирателей (больницах, санаториях, домах отдыха, местах содержания под стражей подозреваемых и </w:t>
            </w:r>
            <w:proofErr w:type="gramStart"/>
            <w:r w:rsidRPr="00D1487D">
              <w:rPr>
                <w:rFonts w:asciiTheme="majorBidi" w:hAnsiTheme="majorBidi" w:cstheme="majorBidi"/>
                <w:sz w:val="24"/>
                <w:szCs w:val="24"/>
              </w:rPr>
              <w:t>обвиняемых</w:t>
            </w:r>
            <w:proofErr w:type="gramEnd"/>
            <w:r w:rsidRPr="00D1487D">
              <w:rPr>
                <w:rFonts w:asciiTheme="majorBidi" w:hAnsiTheme="majorBidi" w:cstheme="majorBidi"/>
                <w:sz w:val="24"/>
                <w:szCs w:val="24"/>
              </w:rPr>
              <w:t xml:space="preserve"> и других местах временного пребывания) </w:t>
            </w:r>
          </w:p>
          <w:p w:rsidR="005C644A" w:rsidRPr="00D1487D" w:rsidRDefault="005C644A" w:rsidP="004C25F4">
            <w:pPr>
              <w:spacing w:line="240" w:lineRule="auto"/>
              <w:jc w:val="both"/>
              <w:rPr>
                <w:rFonts w:asciiTheme="majorBidi" w:hAnsiTheme="majorBidi" w:cstheme="majorBidi"/>
                <w:sz w:val="24"/>
                <w:szCs w:val="24"/>
              </w:rPr>
            </w:pP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ind w:left="-71" w:right="-47"/>
              <w:rPr>
                <w:rFonts w:asciiTheme="majorBidi" w:hAnsiTheme="majorBidi" w:cstheme="majorBidi"/>
                <w:sz w:val="24"/>
                <w:szCs w:val="24"/>
              </w:rPr>
            </w:pPr>
            <w:r w:rsidRPr="00D1487D">
              <w:rPr>
                <w:rFonts w:asciiTheme="majorBidi" w:hAnsiTheme="majorBidi" w:cstheme="majorBidi"/>
                <w:sz w:val="24"/>
                <w:szCs w:val="24"/>
              </w:rPr>
              <w:t>Не позднее чем за 30 дней до дня голосования, а в исключительных случаях по согласованию с вышестоящей комиссией - не позднее чем за 5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ind w:right="-113"/>
              <w:rPr>
                <w:rFonts w:asciiTheme="majorBidi" w:hAnsiTheme="majorBidi" w:cstheme="majorBidi"/>
                <w:sz w:val="24"/>
                <w:szCs w:val="24"/>
              </w:rPr>
            </w:pPr>
            <w:r w:rsidRPr="00D1487D">
              <w:rPr>
                <w:rFonts w:asciiTheme="majorBidi" w:hAnsiTheme="majorBidi" w:cstheme="majorBidi"/>
                <w:sz w:val="24"/>
                <w:szCs w:val="24"/>
              </w:rPr>
              <w:t xml:space="preserve">Не </w:t>
            </w:r>
            <w:proofErr w:type="gramStart"/>
            <w:r w:rsidRPr="00D1487D">
              <w:rPr>
                <w:rFonts w:asciiTheme="majorBidi" w:hAnsiTheme="majorBidi" w:cstheme="majorBidi"/>
                <w:sz w:val="24"/>
                <w:szCs w:val="24"/>
              </w:rPr>
              <w:t xml:space="preserve">позднее  </w:t>
            </w:r>
            <w:r w:rsidRPr="00D1487D">
              <w:rPr>
                <w:rFonts w:asciiTheme="majorBidi" w:hAnsiTheme="majorBidi" w:cstheme="majorBidi"/>
                <w:sz w:val="24"/>
                <w:szCs w:val="24"/>
              </w:rPr>
              <w:br/>
              <w:t>08</w:t>
            </w:r>
            <w:proofErr w:type="gramEnd"/>
            <w:r w:rsidRPr="00D1487D">
              <w:rPr>
                <w:rFonts w:asciiTheme="majorBidi" w:hAnsiTheme="majorBidi" w:cstheme="majorBidi"/>
                <w:sz w:val="24"/>
                <w:szCs w:val="24"/>
              </w:rPr>
              <w:t xml:space="preserve"> августа 2019 года,</w:t>
            </w:r>
          </w:p>
          <w:p w:rsidR="005C644A" w:rsidRPr="00D1487D" w:rsidRDefault="005C644A" w:rsidP="004C25F4">
            <w:pPr>
              <w:spacing w:line="240" w:lineRule="auto"/>
              <w:ind w:right="-113"/>
              <w:rPr>
                <w:rFonts w:asciiTheme="majorBidi" w:hAnsiTheme="majorBidi" w:cstheme="majorBidi"/>
                <w:sz w:val="24"/>
                <w:szCs w:val="24"/>
              </w:rPr>
            </w:pPr>
            <w:r w:rsidRPr="00D1487D">
              <w:rPr>
                <w:rFonts w:asciiTheme="majorBidi" w:hAnsiTheme="majorBidi" w:cstheme="majorBidi"/>
                <w:sz w:val="24"/>
                <w:szCs w:val="24"/>
              </w:rPr>
              <w:t xml:space="preserve">а в исключительных случаях </w:t>
            </w:r>
            <w:proofErr w:type="gramStart"/>
            <w:r w:rsidRPr="00D1487D">
              <w:rPr>
                <w:rFonts w:asciiTheme="majorBidi" w:hAnsiTheme="majorBidi" w:cstheme="majorBidi"/>
                <w:sz w:val="24"/>
                <w:szCs w:val="24"/>
              </w:rPr>
              <w:t>–  по</w:t>
            </w:r>
            <w:proofErr w:type="gramEnd"/>
            <w:r w:rsidRPr="00D1487D">
              <w:rPr>
                <w:rFonts w:asciiTheme="majorBidi" w:hAnsiTheme="majorBidi" w:cstheme="majorBidi"/>
                <w:sz w:val="24"/>
                <w:szCs w:val="24"/>
              </w:rPr>
              <w:t xml:space="preserve"> согласованию с ИК РО –  не позднее </w:t>
            </w:r>
            <w:r w:rsidRPr="00D1487D">
              <w:rPr>
                <w:rFonts w:asciiTheme="majorBidi" w:hAnsiTheme="majorBidi" w:cstheme="majorBidi"/>
                <w:sz w:val="24"/>
                <w:szCs w:val="24"/>
              </w:rPr>
              <w:br/>
              <w:t>02 сентября 2019 года</w:t>
            </w: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п. 5 ст. 19 Федерального закона, ч. 2. ст. 12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jc w:val="both"/>
              <w:rPr>
                <w:rFonts w:asciiTheme="majorBidi" w:hAnsiTheme="majorBidi" w:cstheme="majorBidi"/>
                <w:sz w:val="24"/>
                <w:szCs w:val="24"/>
              </w:rPr>
            </w:pPr>
            <w:r w:rsidRPr="00D1487D">
              <w:rPr>
                <w:rFonts w:asciiTheme="majorBidi" w:hAnsiTheme="majorBidi" w:cstheme="majorBidi"/>
                <w:sz w:val="24"/>
                <w:szCs w:val="24"/>
              </w:rPr>
              <w:t>Опубликование информации об избирательных участках, образованных в местах временного пребывания избирателей, с указанием их границ и номеров, мест нахождения участковых избирательных комиссий и помещений для голосования</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Не позднее</w:t>
            </w:r>
          </w:p>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чем через 3 дня после образования избирательного участка (избирательных участков)</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2. ст. 12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 xml:space="preserve">Главы местных администраций </w:t>
            </w:r>
            <w:bookmarkStart w:id="1" w:name="OLE_LINK2"/>
            <w:r w:rsidRPr="00D1487D">
              <w:rPr>
                <w:rFonts w:asciiTheme="majorBidi" w:hAnsiTheme="majorBidi" w:cstheme="majorBidi"/>
                <w:sz w:val="24"/>
                <w:szCs w:val="24"/>
              </w:rPr>
              <w:t>муниципальных районов, городских округов</w:t>
            </w:r>
          </w:p>
          <w:bookmarkEnd w:id="1"/>
          <w:p w:rsidR="005C644A" w:rsidRPr="00D1487D" w:rsidRDefault="005C644A" w:rsidP="004C25F4">
            <w:pPr>
              <w:spacing w:line="240" w:lineRule="auto"/>
              <w:rPr>
                <w:rFonts w:asciiTheme="majorBidi" w:hAnsiTheme="majorBidi" w:cstheme="majorBidi"/>
                <w:sz w:val="24"/>
                <w:szCs w:val="24"/>
              </w:rPr>
            </w:pP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2"/>
              </w:numPr>
              <w:spacing w:after="0" w:line="240" w:lineRule="auto"/>
              <w:jc w:val="center"/>
              <w:rPr>
                <w:rFonts w:asciiTheme="majorBidi" w:hAnsiTheme="majorBidi" w:cstheme="majorBidi"/>
                <w:color w:val="000000"/>
                <w:sz w:val="24"/>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Направление сведений об избирателях в ТИК для составления списков избирателей</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Сразу после официального опубликования решения о назначении выборов</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п. 6 ст. 17 Федерального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 xml:space="preserve">Главы местных администраций муниципальных районов, городских округов; руководители </w:t>
            </w:r>
            <w:proofErr w:type="gramStart"/>
            <w:r w:rsidRPr="00D1487D">
              <w:rPr>
                <w:rFonts w:asciiTheme="majorBidi" w:hAnsiTheme="majorBidi" w:cstheme="majorBidi"/>
                <w:szCs w:val="24"/>
              </w:rPr>
              <w:t>организаций,  в</w:t>
            </w:r>
            <w:proofErr w:type="gramEnd"/>
            <w:r w:rsidRPr="00D1487D">
              <w:rPr>
                <w:rFonts w:asciiTheme="majorBidi" w:hAnsiTheme="majorBidi" w:cstheme="majorBidi"/>
                <w:szCs w:val="24"/>
              </w:rPr>
              <w:t xml:space="preserve"> которых временно пребывают избиратели; командиры воинских частей</w:t>
            </w:r>
          </w:p>
        </w:tc>
      </w:tr>
      <w:tr w:rsidR="005C644A" w:rsidRPr="00D1487D" w:rsidTr="001873F2">
        <w:trPr>
          <w:cantSplit/>
          <w:trHeight w:val="4819"/>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Информирование ТИК об изменениях в ранее представленных для составления списков избирателей сведениях об избирателях </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ConsPlusNormal"/>
              <w:rPr>
                <w:rFonts w:asciiTheme="majorBidi" w:hAnsiTheme="majorBidi" w:cstheme="majorBidi"/>
              </w:rPr>
            </w:pPr>
            <w:r w:rsidRPr="00D1487D">
              <w:rPr>
                <w:rFonts w:asciiTheme="majorBidi" w:hAnsiTheme="majorBidi" w:cstheme="majorBidi"/>
              </w:rPr>
              <w:t>Еженедельно - по средам;</w:t>
            </w:r>
          </w:p>
          <w:p w:rsidR="005C644A" w:rsidRPr="00D1487D" w:rsidRDefault="005C644A" w:rsidP="004C25F4">
            <w:pPr>
              <w:pStyle w:val="ConsPlusNormal"/>
              <w:rPr>
                <w:rFonts w:asciiTheme="majorBidi" w:hAnsiTheme="majorBidi" w:cstheme="majorBidi"/>
              </w:rPr>
            </w:pPr>
            <w:r w:rsidRPr="00D1487D">
              <w:rPr>
                <w:rFonts w:asciiTheme="majorBidi" w:hAnsiTheme="majorBidi" w:cstheme="majorBidi"/>
              </w:rPr>
              <w:t>за 10 дней до дня голосования - ежедневно</w:t>
            </w:r>
          </w:p>
          <w:p w:rsidR="005C644A" w:rsidRPr="00D1487D" w:rsidRDefault="005C644A" w:rsidP="004C25F4">
            <w:pPr>
              <w:spacing w:line="240" w:lineRule="auto"/>
              <w:rPr>
                <w:rFonts w:asciiTheme="majorBidi" w:hAnsiTheme="majorBidi" w:cstheme="majorBidi"/>
                <w:sz w:val="24"/>
                <w:szCs w:val="24"/>
              </w:rPr>
            </w:pP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Указ Губернатора Ростовской области от 02.08.2012 № 70</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ConsPlusNormal"/>
              <w:jc w:val="both"/>
              <w:rPr>
                <w:rFonts w:asciiTheme="majorBidi" w:hAnsiTheme="majorBidi" w:cstheme="majorBidi"/>
              </w:rPr>
            </w:pPr>
            <w:r w:rsidRPr="00D1487D">
              <w:rPr>
                <w:rFonts w:asciiTheme="majorBidi" w:hAnsiTheme="majorBidi" w:cstheme="majorBidi"/>
              </w:rPr>
              <w:t>Органы регистрационного учета граждан Российской Федерации по месту пребывания и по месту жительства в пределах Российской Федерации отделы военного комиссариата Ростовской области по муниципальным образованиям Ростовской области, главы администраций муниципальных районов, городских округов Ростовской области</w:t>
            </w:r>
          </w:p>
        </w:tc>
      </w:tr>
      <w:tr w:rsidR="005C644A" w:rsidRPr="00D1487D" w:rsidTr="001873F2">
        <w:trPr>
          <w:cantSplit/>
          <w:trHeight w:val="762"/>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Установление формы титульного и вкладного листа списка избирателей</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12 ст. 10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Избирательная комиссия Ростовской области</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Составление списков избирателей </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 xml:space="preserve">Не позднее чем за 12 дней до дня голосования </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Не позднее</w:t>
            </w:r>
            <w:r w:rsidRPr="00D1487D">
              <w:rPr>
                <w:rFonts w:asciiTheme="majorBidi" w:hAnsiTheme="majorBidi" w:cstheme="majorBidi"/>
                <w:sz w:val="24"/>
                <w:szCs w:val="24"/>
              </w:rPr>
              <w:br/>
              <w:t xml:space="preserve">26 августа </w:t>
            </w:r>
            <w:proofErr w:type="gramStart"/>
            <w:r w:rsidRPr="00D1487D">
              <w:rPr>
                <w:rFonts w:asciiTheme="majorBidi" w:hAnsiTheme="majorBidi" w:cstheme="majorBidi"/>
                <w:sz w:val="24"/>
                <w:szCs w:val="24"/>
              </w:rPr>
              <w:t>2019  года</w:t>
            </w:r>
            <w:proofErr w:type="gramEnd"/>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13 ст. 10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2"/>
              </w:numPr>
              <w:spacing w:after="0" w:line="240" w:lineRule="auto"/>
              <w:jc w:val="center"/>
              <w:rPr>
                <w:rFonts w:asciiTheme="majorBidi" w:hAnsiTheme="majorBidi" w:cstheme="majorBidi"/>
                <w:color w:val="000000"/>
                <w:sz w:val="24"/>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jc w:val="both"/>
              <w:rPr>
                <w:rFonts w:asciiTheme="majorBidi" w:hAnsiTheme="majorBidi" w:cstheme="majorBidi"/>
                <w:szCs w:val="24"/>
              </w:rPr>
            </w:pPr>
            <w:r w:rsidRPr="00D1487D">
              <w:rPr>
                <w:rFonts w:asciiTheme="majorBidi" w:hAnsiTheme="majorBidi" w:cstheme="majorBidi"/>
                <w:szCs w:val="24"/>
              </w:rPr>
              <w:t>Передача первых экземпляров списков избирателей соответствующим УИК</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sz w:val="24"/>
                <w:szCs w:val="24"/>
              </w:rPr>
            </w:pPr>
            <w:r w:rsidRPr="00D1487D">
              <w:rPr>
                <w:rFonts w:asciiTheme="majorBidi" w:hAnsiTheme="majorBidi" w:cstheme="majorBidi"/>
                <w:sz w:val="24"/>
                <w:szCs w:val="24"/>
              </w:rPr>
              <w:t>Не позднее чем за 10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 xml:space="preserve">Не позднее </w:t>
            </w:r>
            <w:r w:rsidRPr="00D1487D">
              <w:rPr>
                <w:rFonts w:asciiTheme="majorBidi" w:hAnsiTheme="majorBidi" w:cstheme="majorBidi"/>
                <w:sz w:val="24"/>
                <w:szCs w:val="24"/>
              </w:rPr>
              <w:br/>
              <w:t xml:space="preserve">28 </w:t>
            </w:r>
            <w:proofErr w:type="gramStart"/>
            <w:r w:rsidRPr="00D1487D">
              <w:rPr>
                <w:rFonts w:asciiTheme="majorBidi" w:hAnsiTheme="majorBidi" w:cstheme="majorBidi"/>
                <w:sz w:val="24"/>
                <w:szCs w:val="24"/>
              </w:rPr>
              <w:t>августа  2019</w:t>
            </w:r>
            <w:proofErr w:type="gramEnd"/>
            <w:r w:rsidRPr="00D1487D">
              <w:rPr>
                <w:rFonts w:asciiTheme="majorBidi" w:hAnsiTheme="majorBidi" w:cstheme="majorBidi"/>
                <w:sz w:val="24"/>
                <w:szCs w:val="24"/>
              </w:rPr>
              <w:t xml:space="preserve"> года</w:t>
            </w: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13 ст. 10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2"/>
              </w:numPr>
              <w:spacing w:after="0" w:line="240" w:lineRule="auto"/>
              <w:jc w:val="center"/>
              <w:rPr>
                <w:rFonts w:asciiTheme="majorBidi" w:hAnsiTheme="majorBidi" w:cstheme="majorBidi"/>
                <w:color w:val="000000"/>
                <w:sz w:val="24"/>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jc w:val="both"/>
              <w:rPr>
                <w:rFonts w:asciiTheme="majorBidi" w:hAnsiTheme="majorBidi" w:cstheme="majorBidi"/>
                <w:szCs w:val="24"/>
              </w:rPr>
            </w:pPr>
            <w:r w:rsidRPr="00D1487D">
              <w:rPr>
                <w:rFonts w:asciiTheme="majorBidi" w:hAnsiTheme="majorBidi" w:cstheme="majorBidi"/>
                <w:szCs w:val="24"/>
              </w:rPr>
              <w:t>Установление формы сведений об избирателях, представляемых руководителем организации, в которой избиратель временно пребывает</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sz w:val="24"/>
                <w:szCs w:val="24"/>
              </w:rPr>
            </w:pP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 xml:space="preserve">Не позднее </w:t>
            </w:r>
            <w:r w:rsidRPr="00D1487D">
              <w:rPr>
                <w:rFonts w:asciiTheme="majorBidi" w:hAnsiTheme="majorBidi" w:cstheme="majorBidi"/>
                <w:sz w:val="24"/>
                <w:szCs w:val="24"/>
              </w:rPr>
              <w:br/>
              <w:t>22 августа 2019 года</w:t>
            </w: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19 ст. 10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Избирательная комиссия Ростовской области</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Представление в ТИК по установленной ИК </w:t>
            </w:r>
            <w:proofErr w:type="gramStart"/>
            <w:r w:rsidRPr="00D1487D">
              <w:rPr>
                <w:rFonts w:asciiTheme="majorBidi" w:hAnsiTheme="majorBidi" w:cstheme="majorBidi"/>
                <w:sz w:val="24"/>
                <w:szCs w:val="24"/>
              </w:rPr>
              <w:t>РО  форме</w:t>
            </w:r>
            <w:proofErr w:type="gramEnd"/>
            <w:r w:rsidRPr="00D1487D">
              <w:rPr>
                <w:rFonts w:asciiTheme="majorBidi" w:hAnsiTheme="majorBidi" w:cstheme="majorBidi"/>
                <w:sz w:val="24"/>
                <w:szCs w:val="24"/>
              </w:rPr>
              <w:t xml:space="preserve"> сведений о гражданах обладающих активным избирательным правом, находящихся в местах временного пребывания (если в них не образуются избирательные участки)</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sz w:val="24"/>
                <w:szCs w:val="24"/>
              </w:rPr>
            </w:pPr>
            <w:r w:rsidRPr="00D1487D">
              <w:rPr>
                <w:rFonts w:asciiTheme="majorBidi" w:hAnsiTheme="majorBidi" w:cstheme="majorBidi"/>
                <w:sz w:val="24"/>
                <w:szCs w:val="24"/>
              </w:rPr>
              <w:t xml:space="preserve">Не позднее чем за 4 дня до дня голосования </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 xml:space="preserve">Не позднее </w:t>
            </w:r>
            <w:r w:rsidRPr="00D1487D">
              <w:rPr>
                <w:rFonts w:asciiTheme="majorBidi" w:hAnsiTheme="majorBidi" w:cstheme="majorBidi"/>
                <w:sz w:val="24"/>
                <w:szCs w:val="24"/>
              </w:rPr>
              <w:br/>
              <w:t>03 сентября 2019 года</w:t>
            </w: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21 ст. 10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 xml:space="preserve">Руководители больниц, санаториев, домов отдыха, мест содержания под стражей подозреваемых и </w:t>
            </w:r>
            <w:proofErr w:type="gramStart"/>
            <w:r w:rsidRPr="00D1487D">
              <w:rPr>
                <w:rFonts w:asciiTheme="majorBidi" w:hAnsiTheme="majorBidi" w:cstheme="majorBidi"/>
                <w:sz w:val="24"/>
                <w:szCs w:val="24"/>
              </w:rPr>
              <w:t>обвиняемых</w:t>
            </w:r>
            <w:proofErr w:type="gramEnd"/>
            <w:r w:rsidRPr="00D1487D">
              <w:rPr>
                <w:rFonts w:asciiTheme="majorBidi" w:hAnsiTheme="majorBidi" w:cstheme="majorBidi"/>
                <w:sz w:val="24"/>
                <w:szCs w:val="24"/>
              </w:rPr>
              <w:t xml:space="preserve"> и других мест временного пребывания избирателей</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Представление избирателям списков избирателей для ознакомления и дополнительного уточнения</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sz w:val="24"/>
                <w:szCs w:val="24"/>
              </w:rPr>
            </w:pPr>
            <w:r w:rsidRPr="00D1487D">
              <w:rPr>
                <w:rFonts w:asciiTheme="majorBidi" w:hAnsiTheme="majorBidi" w:cstheme="majorBidi"/>
                <w:sz w:val="24"/>
                <w:szCs w:val="24"/>
              </w:rPr>
              <w:t>За 10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С 28 августа 2019 года, а в случае составления списка позднее этого срока – непосредственно после составления списка избирателей</w:t>
            </w: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15 ст. 10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Участковые избирательные комиссии</w:t>
            </w:r>
          </w:p>
        </w:tc>
      </w:tr>
      <w:tr w:rsidR="005C644A" w:rsidRPr="00D1487D" w:rsidTr="001873F2">
        <w:trPr>
          <w:cantSplit/>
          <w:trHeight w:val="1047"/>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Направление избирателям приглашений для ознакомления и дополнительного уточнения списков избирателей (приглашений на выборы)</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Не позднее чем за 10 дней до дня голосования, а при проведении досрочного и повторного голосования – не позднее чем за пять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 xml:space="preserve">Не позднее </w:t>
            </w:r>
          </w:p>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22 августа 2019 года</w:t>
            </w: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2 ст. 57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Участковые избирательные комиссии</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ConsPlusNormal"/>
              <w:jc w:val="both"/>
              <w:rPr>
                <w:rFonts w:asciiTheme="majorBidi" w:hAnsiTheme="majorBidi" w:cstheme="majorBidi"/>
              </w:rPr>
            </w:pPr>
            <w:r w:rsidRPr="00D1487D">
              <w:rPr>
                <w:rFonts w:asciiTheme="majorBidi" w:hAnsiTheme="majorBidi" w:cstheme="majorBidi"/>
              </w:rPr>
              <w:t>Включение гражданина Российской Федерации в список избирателей, устранение ошибок или неточностей в списке избирателей, на основании заявления гражданина, обладающего активным избирательным правом, либо принятие решения об отклонении заявления с указанием причин такого отклонения</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 xml:space="preserve">В </w:t>
            </w:r>
            <w:proofErr w:type="gramStart"/>
            <w:r w:rsidRPr="00D1487D">
              <w:rPr>
                <w:rFonts w:asciiTheme="majorBidi" w:hAnsiTheme="majorBidi" w:cstheme="majorBidi"/>
                <w:sz w:val="24"/>
                <w:szCs w:val="24"/>
              </w:rPr>
              <w:t>течение  24</w:t>
            </w:r>
            <w:proofErr w:type="gramEnd"/>
            <w:r w:rsidRPr="00D1487D">
              <w:rPr>
                <w:rFonts w:asciiTheme="majorBidi" w:hAnsiTheme="majorBidi" w:cstheme="majorBidi"/>
                <w:sz w:val="24"/>
                <w:szCs w:val="24"/>
              </w:rPr>
              <w:t xml:space="preserve"> часов, а в день голосования в течение - 2 часов с момента обращения избирателя, но не позднее момента окончания голосования</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п. 16 ст. 17 Федерального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Участковые избирательные комиссии</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ConsPlusNormal"/>
              <w:jc w:val="both"/>
              <w:rPr>
                <w:rFonts w:asciiTheme="majorBidi" w:hAnsiTheme="majorBidi" w:cstheme="majorBidi"/>
              </w:rPr>
            </w:pPr>
            <w:r w:rsidRPr="00D1487D">
              <w:rPr>
                <w:rFonts w:asciiTheme="majorBidi" w:hAnsiTheme="majorBidi" w:cstheme="majorBidi"/>
              </w:rPr>
              <w:t xml:space="preserve">Составление списка избирателей по избирательному участку, образованному в местах временного пребывания избирателей (больницах, санаториях, домах отдыха, местах содержания под стражей подозреваемых и </w:t>
            </w:r>
            <w:proofErr w:type="gramStart"/>
            <w:r w:rsidRPr="00D1487D">
              <w:rPr>
                <w:rFonts w:asciiTheme="majorBidi" w:hAnsiTheme="majorBidi" w:cstheme="majorBidi"/>
              </w:rPr>
              <w:t>обвиняемых</w:t>
            </w:r>
            <w:proofErr w:type="gramEnd"/>
            <w:r w:rsidRPr="00D1487D">
              <w:rPr>
                <w:rFonts w:asciiTheme="majorBidi" w:hAnsiTheme="majorBidi" w:cstheme="majorBidi"/>
              </w:rPr>
              <w:t xml:space="preserve"> и других местах временного пребывания), на основании сведений об избирателях, представляемых руководителем учреждения, в котором избиратель временно пребывает, сразу после ее образования. При этом предоставляются сведения только о гражданах, обладающих активным избирательным правом на выборах.</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Не позднее дня, предшествующего дню голосования</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 xml:space="preserve">Не позднее </w:t>
            </w:r>
          </w:p>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07 сентября 2019 года</w:t>
            </w: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19 ст. 10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Участковые избирательные комиссии</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Подача в </w:t>
            </w:r>
            <w:proofErr w:type="gramStart"/>
            <w:r w:rsidRPr="00D1487D">
              <w:rPr>
                <w:rFonts w:asciiTheme="majorBidi" w:hAnsiTheme="majorBidi" w:cstheme="majorBidi"/>
                <w:sz w:val="24"/>
                <w:szCs w:val="24"/>
              </w:rPr>
              <w:t>УИК  избирателями</w:t>
            </w:r>
            <w:proofErr w:type="gramEnd"/>
            <w:r w:rsidRPr="00D1487D">
              <w:rPr>
                <w:rFonts w:asciiTheme="majorBidi" w:hAnsiTheme="majorBidi" w:cstheme="majorBidi"/>
                <w:sz w:val="24"/>
                <w:szCs w:val="24"/>
              </w:rPr>
              <w:t xml:space="preserve">, находящимися в день голосования в больницах или местах содержания под стражей подозреваемых и обвиняемых, а также избирателями из числа военнослужащих, находящимися вне места расположения воинской части, личного письменного заявления о включении в список избирателей на избирательном участке по месту их временного пребывания </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Не позднее чем за 3 дня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 xml:space="preserve">Не позднее </w:t>
            </w:r>
            <w:r w:rsidRPr="00D1487D">
              <w:rPr>
                <w:rFonts w:asciiTheme="majorBidi" w:hAnsiTheme="majorBidi" w:cstheme="majorBidi"/>
                <w:sz w:val="24"/>
                <w:szCs w:val="24"/>
              </w:rPr>
              <w:br/>
              <w:t>04 сентября 2019 года</w:t>
            </w: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18 ст. 10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Избиратели</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Передача информации о включении избирателя в список избирателей на избирательном участке по месту его временного пребывания в УИК, где данный избиратель включен в список избирателей по месту его жительства</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п. 17 ст. 17 Федерального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Территориальная избирательная комиссия</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Проставление в соответствующей строке списка </w:t>
            </w:r>
            <w:proofErr w:type="gramStart"/>
            <w:r w:rsidRPr="00D1487D">
              <w:rPr>
                <w:rFonts w:asciiTheme="majorBidi" w:hAnsiTheme="majorBidi" w:cstheme="majorBidi"/>
                <w:sz w:val="24"/>
                <w:szCs w:val="24"/>
              </w:rPr>
              <w:t>избирателей  отметки</w:t>
            </w:r>
            <w:proofErr w:type="gramEnd"/>
            <w:r w:rsidRPr="00D1487D">
              <w:rPr>
                <w:rFonts w:asciiTheme="majorBidi" w:hAnsiTheme="majorBidi" w:cstheme="majorBidi"/>
                <w:sz w:val="24"/>
                <w:szCs w:val="24"/>
              </w:rPr>
              <w:t>: «Включен в список избирателей на избирательном участке №» с указанием номера избирательного участка</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п. 17 ст. 17 Федерального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Участковая избирательная комиссия</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jc w:val="both"/>
              <w:rPr>
                <w:rFonts w:asciiTheme="majorBidi" w:hAnsiTheme="majorBidi" w:cstheme="majorBidi"/>
                <w:szCs w:val="24"/>
              </w:rPr>
            </w:pPr>
            <w:r w:rsidRPr="00D1487D">
              <w:rPr>
                <w:rFonts w:asciiTheme="majorBidi" w:hAnsiTheme="majorBidi" w:cstheme="majorBidi"/>
                <w:szCs w:val="24"/>
              </w:rPr>
              <w:t xml:space="preserve">Оформление отдельных книг списка избирателей (в случае разделения списка избирателей на отдельные книги), брошюрование каждой книги, заверение печатью УИК и подписью ее председателя </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jc w:val="both"/>
              <w:rPr>
                <w:rFonts w:asciiTheme="majorBidi" w:hAnsiTheme="majorBidi" w:cstheme="majorBidi"/>
                <w:sz w:val="24"/>
                <w:szCs w:val="24"/>
              </w:rPr>
            </w:pPr>
            <w:r w:rsidRPr="00D1487D">
              <w:rPr>
                <w:rFonts w:asciiTheme="majorBidi" w:hAnsiTheme="majorBidi" w:cstheme="majorBidi"/>
                <w:sz w:val="24"/>
                <w:szCs w:val="24"/>
              </w:rPr>
              <w:t>Не позднее дня, предшествующего дню голосования</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После подписания списка избирателей, но не позднее 07 сентября 2019 года</w:t>
            </w: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п. 13 ст. 17 Федерального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Председатели участковых избирательных комиссий</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Определение порядка и срока изготовления, использования второго экземпляра списка избирателей, его передачи соответствующей участковой избирательной комиссии, заверения и уточнения</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sz w:val="24"/>
                <w:szCs w:val="24"/>
              </w:rPr>
            </w:pP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13 ст. 10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a5"/>
              <w:numPr>
                <w:ilvl w:val="0"/>
                <w:numId w:val="2"/>
              </w:numPr>
              <w:ind w:right="0"/>
              <w:rPr>
                <w:rFonts w:asciiTheme="majorBidi" w:hAnsiTheme="majorBidi" w:cstheme="majorBidi"/>
                <w:color w:val="000000"/>
                <w:szCs w:val="24"/>
              </w:rPr>
            </w:pPr>
          </w:p>
        </w:tc>
        <w:tc>
          <w:tcPr>
            <w:tcW w:w="4670"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jc w:val="both"/>
              <w:rPr>
                <w:rFonts w:asciiTheme="majorBidi" w:hAnsiTheme="majorBidi" w:cstheme="majorBidi"/>
                <w:szCs w:val="24"/>
              </w:rPr>
            </w:pPr>
            <w:r w:rsidRPr="00D1487D">
              <w:rPr>
                <w:rFonts w:asciiTheme="majorBidi" w:hAnsiTheme="majorBidi" w:cstheme="majorBidi"/>
                <w:szCs w:val="24"/>
              </w:rPr>
              <w:t>Подписание выверенного и уточненного списка избирателей с внесенными в него до дня голосования уточнениями и заверение списка печатью участковой избирательной комиссии</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jc w:val="both"/>
              <w:rPr>
                <w:rFonts w:asciiTheme="majorBidi" w:hAnsiTheme="majorBidi" w:cstheme="majorBidi"/>
                <w:sz w:val="24"/>
                <w:szCs w:val="24"/>
              </w:rPr>
            </w:pPr>
            <w:r w:rsidRPr="00D1487D">
              <w:rPr>
                <w:rFonts w:asciiTheme="majorBidi" w:hAnsiTheme="majorBidi" w:cstheme="majorBidi"/>
                <w:sz w:val="24"/>
                <w:szCs w:val="24"/>
              </w:rPr>
              <w:t>не ранее 19 часов и не позднее 20 часов дня, предшествующего дню голосования</w:t>
            </w:r>
          </w:p>
        </w:tc>
        <w:tc>
          <w:tcPr>
            <w:tcW w:w="2414"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 xml:space="preserve">Не ранее 19 часов и не позднее 20 часов </w:t>
            </w:r>
          </w:p>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07 сентября 2019 года</w:t>
            </w:r>
          </w:p>
        </w:tc>
        <w:tc>
          <w:tcPr>
            <w:tcW w:w="2557"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22 ст. 10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Председатели и секретари участковых избирательных комиссий</w:t>
            </w:r>
          </w:p>
        </w:tc>
      </w:tr>
      <w:tr w:rsidR="005C644A" w:rsidRPr="00D1487D" w:rsidTr="001873F2">
        <w:trPr>
          <w:cantSplit/>
          <w:trHeight w:val="457"/>
        </w:trPr>
        <w:tc>
          <w:tcPr>
            <w:tcW w:w="15593" w:type="dxa"/>
            <w:gridSpan w:val="11"/>
            <w:tcBorders>
              <w:top w:val="single" w:sz="4" w:space="0" w:color="auto"/>
              <w:left w:val="single" w:sz="4" w:space="0" w:color="auto"/>
              <w:bottom w:val="single" w:sz="4" w:space="0" w:color="auto"/>
              <w:right w:val="single" w:sz="4" w:space="0" w:color="auto"/>
            </w:tcBorders>
            <w:vAlign w:val="center"/>
          </w:tcPr>
          <w:p w:rsidR="005C644A" w:rsidRPr="00D1487D" w:rsidRDefault="005C644A" w:rsidP="004C25F4">
            <w:pPr>
              <w:spacing w:line="240" w:lineRule="auto"/>
              <w:jc w:val="center"/>
              <w:rPr>
                <w:rFonts w:asciiTheme="majorBidi" w:hAnsiTheme="majorBidi" w:cstheme="majorBidi"/>
                <w:b/>
                <w:color w:val="000000"/>
                <w:sz w:val="24"/>
                <w:szCs w:val="24"/>
              </w:rPr>
            </w:pPr>
            <w:r w:rsidRPr="00D1487D">
              <w:rPr>
                <w:rFonts w:asciiTheme="majorBidi" w:hAnsiTheme="majorBidi" w:cstheme="majorBidi"/>
                <w:b/>
                <w:color w:val="000000"/>
                <w:sz w:val="24"/>
                <w:szCs w:val="24"/>
              </w:rPr>
              <w:t xml:space="preserve">ВЫДВИЖЕНИЕ И РЕГИСТРАЦИЯ КАНДИДАТОВ, </w:t>
            </w:r>
          </w:p>
          <w:p w:rsidR="005C644A" w:rsidRPr="00D1487D" w:rsidRDefault="005C644A" w:rsidP="004C25F4">
            <w:pPr>
              <w:spacing w:line="240" w:lineRule="auto"/>
              <w:jc w:val="center"/>
              <w:rPr>
                <w:rFonts w:asciiTheme="majorBidi" w:hAnsiTheme="majorBidi" w:cstheme="majorBidi"/>
                <w:b/>
                <w:color w:val="000000"/>
                <w:sz w:val="24"/>
                <w:szCs w:val="24"/>
              </w:rPr>
            </w:pPr>
            <w:r w:rsidRPr="00D1487D">
              <w:rPr>
                <w:rFonts w:asciiTheme="majorBidi" w:hAnsiTheme="majorBidi" w:cstheme="majorBidi"/>
                <w:b/>
                <w:color w:val="000000"/>
                <w:sz w:val="24"/>
                <w:szCs w:val="24"/>
              </w:rPr>
              <w:t>СПИСКОВ КАНДИДАТОВ ПО ОДНОМАНДАТНЫМ (МНОГОМАНДАТНЫМ) ИЗБИРАТЕЛЬНЫМ ОКРУГАМ</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2"/>
              </w:numPr>
              <w:spacing w:after="0" w:line="240" w:lineRule="auto"/>
              <w:jc w:val="center"/>
              <w:rPr>
                <w:rFonts w:asciiTheme="majorBidi" w:hAnsiTheme="majorBidi" w:cstheme="majorBidi"/>
                <w:color w:val="000000"/>
                <w:sz w:val="24"/>
                <w:szCs w:val="24"/>
              </w:rPr>
            </w:pPr>
          </w:p>
        </w:tc>
        <w:tc>
          <w:tcPr>
            <w:tcW w:w="4684"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6"/>
              <w:jc w:val="both"/>
              <w:rPr>
                <w:rFonts w:asciiTheme="majorBidi" w:hAnsiTheme="majorBidi" w:cstheme="majorBidi"/>
                <w:szCs w:val="24"/>
              </w:rPr>
            </w:pPr>
            <w:r w:rsidRPr="00D1487D">
              <w:rPr>
                <w:rFonts w:asciiTheme="majorBidi" w:hAnsiTheme="majorBidi" w:cstheme="majorBidi"/>
                <w:i w:val="0"/>
                <w:szCs w:val="24"/>
              </w:rPr>
              <w:t xml:space="preserve">Составление списка политических </w:t>
            </w:r>
            <w:proofErr w:type="gramStart"/>
            <w:r w:rsidRPr="00D1487D">
              <w:rPr>
                <w:rFonts w:asciiTheme="majorBidi" w:hAnsiTheme="majorBidi" w:cstheme="majorBidi"/>
                <w:i w:val="0"/>
                <w:szCs w:val="24"/>
              </w:rPr>
              <w:t>партий,  их</w:t>
            </w:r>
            <w:proofErr w:type="gramEnd"/>
            <w:r w:rsidRPr="00D1487D">
              <w:rPr>
                <w:rFonts w:asciiTheme="majorBidi" w:hAnsiTheme="majorBidi" w:cstheme="majorBidi"/>
                <w:i w:val="0"/>
                <w:szCs w:val="24"/>
              </w:rPr>
              <w:t xml:space="preserve"> региональных отделений, имеющих право принимать участие в выборах </w:t>
            </w:r>
            <w:r w:rsidRPr="00D1487D">
              <w:rPr>
                <w:rFonts w:asciiTheme="majorBidi" w:hAnsiTheme="majorBidi" w:cstheme="majorBidi"/>
                <w:i w:val="0"/>
                <w:szCs w:val="24"/>
              </w:rPr>
              <w:br/>
              <w:t xml:space="preserve">в качестве избирательных объединений. Опубликование указанного списка </w:t>
            </w:r>
            <w:r w:rsidRPr="00D1487D">
              <w:rPr>
                <w:rFonts w:asciiTheme="majorBidi" w:hAnsiTheme="majorBidi" w:cstheme="majorBidi"/>
                <w:i w:val="0"/>
                <w:szCs w:val="24"/>
              </w:rPr>
              <w:br/>
              <w:t xml:space="preserve">в государственном периодическом печатном издании, размещение </w:t>
            </w:r>
            <w:r w:rsidRPr="00D1487D">
              <w:rPr>
                <w:rFonts w:asciiTheme="majorBidi" w:hAnsiTheme="majorBidi" w:cstheme="majorBidi"/>
                <w:i w:val="0"/>
                <w:szCs w:val="24"/>
              </w:rPr>
              <w:br/>
              <w:t xml:space="preserve">в информационно-телекоммуникационной сети «Интернет» и направление </w:t>
            </w:r>
            <w:r w:rsidRPr="00D1487D">
              <w:rPr>
                <w:rFonts w:asciiTheme="majorBidi" w:hAnsiTheme="majorBidi" w:cstheme="majorBidi"/>
                <w:i w:val="0"/>
                <w:szCs w:val="24"/>
              </w:rPr>
              <w:br/>
              <w:t>в избирательные комиссии, организующие выборы</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Не позднее чем через 3 дня со дня официального опубликования (публикации) решения о назначении выборов</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Не позднее 27 июня 2019 года</w:t>
            </w:r>
          </w:p>
        </w:tc>
        <w:tc>
          <w:tcPr>
            <w:tcW w:w="255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 xml:space="preserve">п. 9 ст. 35 Федерального закона </w:t>
            </w:r>
          </w:p>
          <w:p w:rsidR="005C644A" w:rsidRPr="00D1487D" w:rsidRDefault="005C644A" w:rsidP="004C25F4">
            <w:pPr>
              <w:pStyle w:val="31"/>
              <w:rPr>
                <w:rFonts w:asciiTheme="majorBidi" w:hAnsiTheme="majorBidi" w:cstheme="majorBidi"/>
                <w:szCs w:val="24"/>
              </w:rPr>
            </w:pP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Главное управление Министерства юстиции Российской Федерации по Ростовской области</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2"/>
              </w:numPr>
              <w:spacing w:after="0" w:line="240" w:lineRule="auto"/>
              <w:jc w:val="center"/>
              <w:rPr>
                <w:rFonts w:asciiTheme="majorBidi" w:hAnsiTheme="majorBidi" w:cstheme="majorBidi"/>
                <w:color w:val="000000"/>
                <w:sz w:val="24"/>
                <w:szCs w:val="24"/>
              </w:rPr>
            </w:pPr>
          </w:p>
        </w:tc>
        <w:tc>
          <w:tcPr>
            <w:tcW w:w="4684"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6"/>
              <w:jc w:val="both"/>
              <w:rPr>
                <w:rFonts w:asciiTheme="majorBidi" w:hAnsiTheme="majorBidi" w:cstheme="majorBidi"/>
                <w:i w:val="0"/>
                <w:szCs w:val="24"/>
              </w:rPr>
            </w:pPr>
            <w:r w:rsidRPr="00D1487D">
              <w:rPr>
                <w:rFonts w:asciiTheme="majorBidi" w:hAnsiTheme="majorBidi" w:cstheme="majorBidi"/>
                <w:i w:val="0"/>
                <w:szCs w:val="24"/>
              </w:rPr>
              <w:t>Извещение избирательной комиссии соответствующего уровня о проведении мероприятий, связанных с выдвижением своих кандидатов, списков кандидатов по одномандатным (многомандатным) избирательным округам</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Не позднее чем за один день до дня проведения мероприятия при его проведении в пределах населенного пункта, в котором расположена избирательная комиссия</w:t>
            </w:r>
          </w:p>
          <w:p w:rsidR="005C644A" w:rsidRPr="00D1487D" w:rsidRDefault="005C644A" w:rsidP="004C25F4">
            <w:pPr>
              <w:spacing w:line="240" w:lineRule="auto"/>
              <w:rPr>
                <w:rFonts w:asciiTheme="majorBidi" w:hAnsiTheme="majorBidi" w:cstheme="majorBidi"/>
                <w:sz w:val="24"/>
                <w:szCs w:val="24"/>
              </w:rPr>
            </w:pPr>
          </w:p>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 xml:space="preserve">Не позднее чем за </w:t>
            </w:r>
            <w:r w:rsidRPr="00D1487D">
              <w:rPr>
                <w:rFonts w:asciiTheme="majorBidi" w:hAnsiTheme="majorBidi" w:cstheme="majorBidi"/>
                <w:sz w:val="24"/>
                <w:szCs w:val="24"/>
              </w:rPr>
              <w:br/>
              <w:t>3 дня до дня проведения мероприятия при его проведении за пределами указанного населенного пункта в котором расположена избирательная комиссия</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p>
        </w:tc>
        <w:tc>
          <w:tcPr>
            <w:tcW w:w="255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proofErr w:type="spellStart"/>
            <w:r w:rsidRPr="00D1487D">
              <w:rPr>
                <w:rFonts w:asciiTheme="majorBidi" w:hAnsiTheme="majorBidi" w:cstheme="majorBidi"/>
                <w:szCs w:val="24"/>
              </w:rPr>
              <w:t>пп</w:t>
            </w:r>
            <w:proofErr w:type="spellEnd"/>
            <w:r w:rsidRPr="00D1487D">
              <w:rPr>
                <w:rFonts w:asciiTheme="majorBidi" w:hAnsiTheme="majorBidi" w:cstheme="majorBidi"/>
                <w:szCs w:val="24"/>
              </w:rPr>
              <w:t>. в) п. 1, ст. 27, Федерального закона от 11.07.2001 № 95-ФЗ «О политических партиях»</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Избирательные объединения</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2"/>
              </w:numPr>
              <w:spacing w:after="0" w:line="240" w:lineRule="auto"/>
              <w:jc w:val="center"/>
              <w:rPr>
                <w:rFonts w:asciiTheme="majorBidi" w:hAnsiTheme="majorBidi" w:cstheme="majorBidi"/>
                <w:color w:val="000000"/>
                <w:sz w:val="24"/>
                <w:szCs w:val="24"/>
              </w:rPr>
            </w:pPr>
          </w:p>
        </w:tc>
        <w:tc>
          <w:tcPr>
            <w:tcW w:w="4684"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6"/>
              <w:jc w:val="both"/>
              <w:rPr>
                <w:rFonts w:asciiTheme="majorBidi" w:hAnsiTheme="majorBidi" w:cstheme="majorBidi"/>
                <w:i w:val="0"/>
                <w:szCs w:val="24"/>
              </w:rPr>
            </w:pPr>
            <w:r w:rsidRPr="00D1487D">
              <w:rPr>
                <w:rFonts w:asciiTheme="majorBidi" w:hAnsiTheme="majorBidi" w:cstheme="majorBidi"/>
                <w:i w:val="0"/>
                <w:szCs w:val="24"/>
              </w:rPr>
              <w:t xml:space="preserve">Принятие решений о выдвижении кандидатов, списков кандидатов по одномандатным (многомандатным) избирательным округам </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После дня официального опубликования (публикации) решения о назначении выборов</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p>
        </w:tc>
        <w:tc>
          <w:tcPr>
            <w:tcW w:w="255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5 ст. 23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Избирательные объединения </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2"/>
              </w:numPr>
              <w:spacing w:after="0" w:line="240" w:lineRule="auto"/>
              <w:jc w:val="center"/>
              <w:rPr>
                <w:rFonts w:asciiTheme="majorBidi" w:hAnsiTheme="majorBidi" w:cstheme="majorBidi"/>
                <w:color w:val="000000"/>
                <w:sz w:val="24"/>
                <w:szCs w:val="24"/>
              </w:rPr>
            </w:pPr>
          </w:p>
        </w:tc>
        <w:tc>
          <w:tcPr>
            <w:tcW w:w="4684"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6"/>
              <w:jc w:val="both"/>
              <w:rPr>
                <w:rFonts w:asciiTheme="majorBidi" w:hAnsiTheme="majorBidi" w:cstheme="majorBidi"/>
                <w:i w:val="0"/>
                <w:szCs w:val="24"/>
              </w:rPr>
            </w:pPr>
            <w:r w:rsidRPr="00D1487D">
              <w:rPr>
                <w:rFonts w:asciiTheme="majorBidi" w:hAnsiTheme="majorBidi" w:cstheme="majorBidi"/>
                <w:i w:val="0"/>
                <w:szCs w:val="24"/>
              </w:rPr>
              <w:t>Утверждение и размещение на сайте организующей выборы комиссии в информационно-телекоммуникационной сети «Интернет» перечня документов, которые необходимо представить для уведомления о выдвижении кандидата (кандидатов), списков кандидатов по одномандатным (многомандатным) избирательным округам</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Не позднее чем за один день до дня, начиная с которого комиссии могут уведомляться о выдвижении кандидатов, списков кандидатов</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Не позднее 04 июля 2019 года</w:t>
            </w:r>
          </w:p>
        </w:tc>
        <w:tc>
          <w:tcPr>
            <w:tcW w:w="255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 xml:space="preserve">ч. 9 ст. 21, ч. 9 ст. </w:t>
            </w:r>
            <w:proofErr w:type="gramStart"/>
            <w:r w:rsidRPr="00D1487D">
              <w:rPr>
                <w:rFonts w:asciiTheme="majorBidi" w:hAnsiTheme="majorBidi" w:cstheme="majorBidi"/>
                <w:szCs w:val="24"/>
              </w:rPr>
              <w:t>23  Областного</w:t>
            </w:r>
            <w:proofErr w:type="gramEnd"/>
            <w:r w:rsidRPr="00D1487D">
              <w:rPr>
                <w:rFonts w:asciiTheme="majorBidi" w:hAnsiTheme="majorBidi" w:cstheme="majorBidi"/>
                <w:szCs w:val="24"/>
              </w:rPr>
              <w:t xml:space="preserve">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2"/>
              </w:numPr>
              <w:spacing w:after="0" w:line="240" w:lineRule="auto"/>
              <w:jc w:val="center"/>
              <w:rPr>
                <w:rFonts w:asciiTheme="majorBidi" w:hAnsiTheme="majorBidi" w:cstheme="majorBidi"/>
                <w:color w:val="000000"/>
                <w:sz w:val="24"/>
                <w:szCs w:val="24"/>
              </w:rPr>
            </w:pPr>
          </w:p>
        </w:tc>
        <w:tc>
          <w:tcPr>
            <w:tcW w:w="4684"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6"/>
              <w:jc w:val="both"/>
              <w:rPr>
                <w:rFonts w:asciiTheme="majorBidi" w:hAnsiTheme="majorBidi" w:cstheme="majorBidi"/>
                <w:i w:val="0"/>
                <w:szCs w:val="24"/>
              </w:rPr>
            </w:pPr>
            <w:r w:rsidRPr="00D1487D">
              <w:rPr>
                <w:rFonts w:asciiTheme="majorBidi" w:hAnsiTheme="majorBidi" w:cstheme="majorBidi"/>
                <w:i w:val="0"/>
                <w:szCs w:val="24"/>
              </w:rPr>
              <w:t>Уведомление комиссий о выдвижении кандидатов, списков кандидатов по одномандатным (многомандатным) избирательным округам</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Не ранее чем за 63 дня до дня голосования</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Не ранее 06 </w:t>
            </w:r>
            <w:proofErr w:type="gramStart"/>
            <w:r w:rsidRPr="00D1487D">
              <w:rPr>
                <w:rFonts w:asciiTheme="majorBidi" w:hAnsiTheme="majorBidi" w:cstheme="majorBidi"/>
                <w:sz w:val="24"/>
                <w:szCs w:val="24"/>
              </w:rPr>
              <w:t>июля  2019</w:t>
            </w:r>
            <w:proofErr w:type="gramEnd"/>
            <w:r w:rsidRPr="00D1487D">
              <w:rPr>
                <w:rFonts w:asciiTheme="majorBidi" w:hAnsiTheme="majorBidi" w:cstheme="majorBidi"/>
                <w:sz w:val="24"/>
                <w:szCs w:val="24"/>
              </w:rPr>
              <w:t xml:space="preserve"> года</w:t>
            </w:r>
          </w:p>
        </w:tc>
        <w:tc>
          <w:tcPr>
            <w:tcW w:w="255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13 ст. 21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Кандидаты, избирательные объединения</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2"/>
              </w:numPr>
              <w:spacing w:after="0" w:line="240" w:lineRule="auto"/>
              <w:jc w:val="center"/>
              <w:rPr>
                <w:rFonts w:asciiTheme="majorBidi" w:hAnsiTheme="majorBidi" w:cstheme="majorBidi"/>
                <w:color w:val="000000"/>
                <w:sz w:val="24"/>
                <w:szCs w:val="24"/>
              </w:rPr>
            </w:pPr>
          </w:p>
        </w:tc>
        <w:tc>
          <w:tcPr>
            <w:tcW w:w="4684"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6"/>
              <w:jc w:val="both"/>
              <w:rPr>
                <w:rFonts w:asciiTheme="majorBidi" w:hAnsiTheme="majorBidi" w:cstheme="majorBidi"/>
                <w:i w:val="0"/>
                <w:szCs w:val="24"/>
              </w:rPr>
            </w:pPr>
            <w:r w:rsidRPr="00D1487D">
              <w:rPr>
                <w:rFonts w:asciiTheme="majorBidi" w:hAnsiTheme="majorBidi" w:cstheme="majorBidi"/>
                <w:i w:val="0"/>
                <w:szCs w:val="24"/>
              </w:rPr>
              <w:t>Представление в организующую выборы избирательную комиссию списка кандидатов по одномандатным (многомандатным) избирательным округам</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Не ранее дня, начиная с которого комиссии могут уведомляться о выдвижении кандидатов.</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Не ранее 06 </w:t>
            </w:r>
            <w:proofErr w:type="gramStart"/>
            <w:r w:rsidRPr="00D1487D">
              <w:rPr>
                <w:rFonts w:asciiTheme="majorBidi" w:hAnsiTheme="majorBidi" w:cstheme="majorBidi"/>
                <w:sz w:val="24"/>
                <w:szCs w:val="24"/>
              </w:rPr>
              <w:t>июля  2019</w:t>
            </w:r>
            <w:proofErr w:type="gramEnd"/>
            <w:r w:rsidRPr="00D1487D">
              <w:rPr>
                <w:rFonts w:asciiTheme="majorBidi" w:hAnsiTheme="majorBidi" w:cstheme="majorBidi"/>
                <w:sz w:val="24"/>
                <w:szCs w:val="24"/>
              </w:rPr>
              <w:t xml:space="preserve"> года</w:t>
            </w:r>
          </w:p>
        </w:tc>
        <w:tc>
          <w:tcPr>
            <w:tcW w:w="255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6 ст. 23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Избирательные объединения</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2"/>
              </w:numPr>
              <w:spacing w:after="0" w:line="240" w:lineRule="auto"/>
              <w:jc w:val="center"/>
              <w:rPr>
                <w:rFonts w:asciiTheme="majorBidi" w:hAnsiTheme="majorBidi" w:cstheme="majorBidi"/>
                <w:color w:val="000000"/>
                <w:sz w:val="24"/>
                <w:szCs w:val="24"/>
              </w:rPr>
            </w:pPr>
          </w:p>
        </w:tc>
        <w:tc>
          <w:tcPr>
            <w:tcW w:w="4684"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6"/>
              <w:jc w:val="both"/>
              <w:rPr>
                <w:rFonts w:asciiTheme="majorBidi" w:hAnsiTheme="majorBidi" w:cstheme="majorBidi"/>
                <w:i w:val="0"/>
                <w:szCs w:val="24"/>
              </w:rPr>
            </w:pPr>
            <w:r w:rsidRPr="00D1487D">
              <w:rPr>
                <w:rFonts w:asciiTheme="majorBidi" w:hAnsiTheme="majorBidi" w:cstheme="majorBidi"/>
                <w:i w:val="0"/>
                <w:szCs w:val="24"/>
              </w:rPr>
              <w:t>Выдача письменного подтверждения получения списка кандидатов по одномандатным (многомандатным) избирательным округам и других представленных документов уполномоченному представителю избирательного объединения, представившему эти документы, с указанием даты и времени начала и окончания их приема</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Незамедлительно после приема документов</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p>
        </w:tc>
        <w:tc>
          <w:tcPr>
            <w:tcW w:w="255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10 ст. 23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Территориальные избирательные комиссии </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2"/>
              </w:numPr>
              <w:spacing w:after="0" w:line="240" w:lineRule="auto"/>
              <w:jc w:val="center"/>
              <w:rPr>
                <w:rFonts w:asciiTheme="majorBidi" w:hAnsiTheme="majorBidi" w:cstheme="majorBidi"/>
                <w:color w:val="000000"/>
                <w:sz w:val="24"/>
                <w:szCs w:val="24"/>
              </w:rPr>
            </w:pPr>
          </w:p>
        </w:tc>
        <w:tc>
          <w:tcPr>
            <w:tcW w:w="4684"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6"/>
              <w:jc w:val="both"/>
              <w:rPr>
                <w:rFonts w:asciiTheme="majorBidi" w:hAnsiTheme="majorBidi" w:cstheme="majorBidi"/>
                <w:i w:val="0"/>
                <w:szCs w:val="24"/>
              </w:rPr>
            </w:pPr>
            <w:r w:rsidRPr="00D1487D">
              <w:rPr>
                <w:rFonts w:asciiTheme="majorBidi" w:hAnsiTheme="majorBidi" w:cstheme="majorBidi"/>
                <w:i w:val="0"/>
                <w:szCs w:val="24"/>
              </w:rPr>
              <w:t xml:space="preserve">Принятие решения о заверении (отказе в </w:t>
            </w:r>
            <w:proofErr w:type="gramStart"/>
            <w:r w:rsidRPr="00D1487D">
              <w:rPr>
                <w:rFonts w:asciiTheme="majorBidi" w:hAnsiTheme="majorBidi" w:cstheme="majorBidi"/>
                <w:i w:val="0"/>
                <w:szCs w:val="24"/>
              </w:rPr>
              <w:t>заверении)  списка</w:t>
            </w:r>
            <w:proofErr w:type="gramEnd"/>
            <w:r w:rsidRPr="00D1487D">
              <w:rPr>
                <w:rFonts w:asciiTheme="majorBidi" w:hAnsiTheme="majorBidi" w:cstheme="majorBidi"/>
                <w:i w:val="0"/>
                <w:szCs w:val="24"/>
              </w:rPr>
              <w:t xml:space="preserve"> кандидатов по одномандатным (многомандатным) избирательным округам </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В течение 3 дней со дня приема документов</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p>
        </w:tc>
        <w:tc>
          <w:tcPr>
            <w:tcW w:w="255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12 ст. 25 Областного закона,</w:t>
            </w:r>
          </w:p>
          <w:p w:rsidR="005C644A" w:rsidRPr="00D1487D" w:rsidRDefault="005C644A" w:rsidP="004C25F4">
            <w:pPr>
              <w:pStyle w:val="31"/>
              <w:rPr>
                <w:rFonts w:asciiTheme="majorBidi" w:hAnsiTheme="majorBidi" w:cstheme="majorBidi"/>
                <w:szCs w:val="24"/>
                <w:vertAlign w:val="superscript"/>
              </w:rPr>
            </w:pPr>
            <w:r w:rsidRPr="00D1487D">
              <w:rPr>
                <w:rFonts w:asciiTheme="majorBidi" w:hAnsiTheme="majorBidi" w:cstheme="majorBidi"/>
                <w:szCs w:val="24"/>
              </w:rPr>
              <w:t>п. 14</w:t>
            </w:r>
            <w:r w:rsidRPr="00D1487D">
              <w:rPr>
                <w:rFonts w:asciiTheme="majorBidi" w:hAnsiTheme="majorBidi" w:cstheme="majorBidi"/>
                <w:szCs w:val="24"/>
                <w:vertAlign w:val="superscript"/>
              </w:rPr>
              <w:t>2</w:t>
            </w:r>
            <w:r w:rsidRPr="00D1487D">
              <w:rPr>
                <w:rFonts w:asciiTheme="majorBidi" w:hAnsiTheme="majorBidi" w:cstheme="majorBidi"/>
                <w:szCs w:val="24"/>
              </w:rPr>
              <w:t xml:space="preserve"> ст. 35 Федерального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Территориальные избирательные комиссии </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2"/>
              </w:numPr>
              <w:spacing w:after="0" w:line="240" w:lineRule="auto"/>
              <w:jc w:val="center"/>
              <w:rPr>
                <w:rFonts w:asciiTheme="majorBidi" w:hAnsiTheme="majorBidi" w:cstheme="majorBidi"/>
                <w:color w:val="000000"/>
                <w:sz w:val="24"/>
                <w:szCs w:val="24"/>
              </w:rPr>
            </w:pPr>
          </w:p>
        </w:tc>
        <w:tc>
          <w:tcPr>
            <w:tcW w:w="4684"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6"/>
              <w:jc w:val="both"/>
              <w:rPr>
                <w:rFonts w:asciiTheme="majorBidi" w:hAnsiTheme="majorBidi" w:cstheme="majorBidi"/>
                <w:i w:val="0"/>
                <w:szCs w:val="24"/>
              </w:rPr>
            </w:pPr>
            <w:r w:rsidRPr="00D1487D">
              <w:rPr>
                <w:rFonts w:asciiTheme="majorBidi" w:hAnsiTheme="majorBidi" w:cstheme="majorBidi"/>
                <w:i w:val="0"/>
                <w:szCs w:val="24"/>
              </w:rPr>
              <w:t xml:space="preserve">Выдача уполномоченному представителю избирательного объединения постановления о заверении списка кандидатов по одномандатным (многомандатным) избирательным округам с копией заверенного списка (либо об отказе в его заверении). </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В течение одних суток с момента принятия соответствующего постановления</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p>
        </w:tc>
        <w:tc>
          <w:tcPr>
            <w:tcW w:w="255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п. 14</w:t>
            </w:r>
            <w:r w:rsidRPr="00D1487D">
              <w:rPr>
                <w:rFonts w:asciiTheme="majorBidi" w:hAnsiTheme="majorBidi" w:cstheme="majorBidi"/>
                <w:szCs w:val="24"/>
                <w:vertAlign w:val="superscript"/>
              </w:rPr>
              <w:t>3</w:t>
            </w:r>
            <w:r w:rsidRPr="00D1487D">
              <w:rPr>
                <w:rFonts w:asciiTheme="majorBidi" w:hAnsiTheme="majorBidi" w:cstheme="majorBidi"/>
                <w:szCs w:val="24"/>
              </w:rPr>
              <w:t xml:space="preserve"> ст. 35 Федерального закона</w:t>
            </w:r>
          </w:p>
          <w:p w:rsidR="005C644A" w:rsidRPr="00D1487D" w:rsidRDefault="005C644A" w:rsidP="004C25F4">
            <w:pPr>
              <w:pStyle w:val="31"/>
              <w:rPr>
                <w:rFonts w:asciiTheme="majorBidi" w:hAnsiTheme="majorBidi" w:cstheme="majorBidi"/>
                <w:szCs w:val="24"/>
              </w:rPr>
            </w:pP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Территориальные избирательные комиссии </w:t>
            </w:r>
          </w:p>
          <w:p w:rsidR="005C644A" w:rsidRPr="00D1487D" w:rsidRDefault="005C644A" w:rsidP="004C25F4">
            <w:pPr>
              <w:spacing w:line="240" w:lineRule="auto"/>
              <w:jc w:val="both"/>
              <w:rPr>
                <w:rFonts w:asciiTheme="majorBidi" w:hAnsiTheme="majorBidi" w:cstheme="majorBidi"/>
                <w:sz w:val="24"/>
                <w:szCs w:val="24"/>
              </w:rPr>
            </w:pPr>
          </w:p>
          <w:p w:rsidR="005C644A" w:rsidRPr="00D1487D" w:rsidRDefault="005C644A" w:rsidP="004C25F4">
            <w:pPr>
              <w:spacing w:line="240" w:lineRule="auto"/>
              <w:jc w:val="both"/>
              <w:rPr>
                <w:rFonts w:asciiTheme="majorBidi" w:hAnsiTheme="majorBidi" w:cstheme="majorBidi"/>
                <w:sz w:val="24"/>
                <w:szCs w:val="24"/>
              </w:rPr>
            </w:pPr>
          </w:p>
          <w:p w:rsidR="005C644A" w:rsidRPr="00D1487D" w:rsidRDefault="005C644A" w:rsidP="004C25F4">
            <w:pPr>
              <w:spacing w:line="240" w:lineRule="auto"/>
              <w:jc w:val="both"/>
              <w:rPr>
                <w:rFonts w:asciiTheme="majorBidi" w:hAnsiTheme="majorBidi" w:cstheme="majorBidi"/>
                <w:sz w:val="24"/>
                <w:szCs w:val="24"/>
              </w:rPr>
            </w:pPr>
          </w:p>
          <w:p w:rsidR="005C644A" w:rsidRPr="00D1487D" w:rsidRDefault="005C644A" w:rsidP="004C25F4">
            <w:pPr>
              <w:spacing w:line="240" w:lineRule="auto"/>
              <w:jc w:val="both"/>
              <w:rPr>
                <w:rFonts w:asciiTheme="majorBidi" w:hAnsiTheme="majorBidi" w:cstheme="majorBidi"/>
                <w:sz w:val="24"/>
                <w:szCs w:val="24"/>
              </w:rPr>
            </w:pPr>
          </w:p>
          <w:p w:rsidR="005C644A" w:rsidRPr="00D1487D" w:rsidRDefault="005C644A" w:rsidP="004C25F4">
            <w:pPr>
              <w:spacing w:line="240" w:lineRule="auto"/>
              <w:jc w:val="both"/>
              <w:rPr>
                <w:rFonts w:asciiTheme="majorBidi" w:hAnsiTheme="majorBidi" w:cstheme="majorBidi"/>
                <w:sz w:val="24"/>
                <w:szCs w:val="24"/>
              </w:rPr>
            </w:pPr>
          </w:p>
          <w:p w:rsidR="005C644A" w:rsidRPr="00D1487D" w:rsidRDefault="005C644A" w:rsidP="004C25F4">
            <w:pPr>
              <w:spacing w:line="240" w:lineRule="auto"/>
              <w:jc w:val="both"/>
              <w:rPr>
                <w:rFonts w:asciiTheme="majorBidi" w:hAnsiTheme="majorBidi" w:cstheme="majorBidi"/>
                <w:sz w:val="24"/>
                <w:szCs w:val="24"/>
              </w:rPr>
            </w:pPr>
          </w:p>
          <w:p w:rsidR="005C644A" w:rsidRPr="00D1487D" w:rsidRDefault="005C644A" w:rsidP="004C25F4">
            <w:pPr>
              <w:spacing w:line="240" w:lineRule="auto"/>
              <w:jc w:val="both"/>
              <w:rPr>
                <w:rFonts w:asciiTheme="majorBidi" w:hAnsiTheme="majorBidi" w:cstheme="majorBidi"/>
                <w:sz w:val="24"/>
                <w:szCs w:val="24"/>
              </w:rPr>
            </w:pP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2"/>
              </w:numPr>
              <w:spacing w:after="0" w:line="240" w:lineRule="auto"/>
              <w:jc w:val="center"/>
              <w:rPr>
                <w:rFonts w:asciiTheme="majorBidi" w:hAnsiTheme="majorBidi" w:cstheme="majorBidi"/>
                <w:color w:val="000000"/>
                <w:sz w:val="24"/>
                <w:szCs w:val="24"/>
              </w:rPr>
            </w:pPr>
          </w:p>
        </w:tc>
        <w:tc>
          <w:tcPr>
            <w:tcW w:w="4684"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6"/>
              <w:jc w:val="both"/>
              <w:rPr>
                <w:rFonts w:asciiTheme="majorBidi" w:hAnsiTheme="majorBidi" w:cstheme="majorBidi"/>
                <w:i w:val="0"/>
                <w:szCs w:val="24"/>
              </w:rPr>
            </w:pPr>
            <w:r w:rsidRPr="00D1487D">
              <w:rPr>
                <w:rFonts w:asciiTheme="majorBidi" w:hAnsiTheme="majorBidi" w:cstheme="majorBidi"/>
                <w:i w:val="0"/>
                <w:szCs w:val="24"/>
              </w:rPr>
              <w:t xml:space="preserve">Выдача письменного извещения о необходимом для регистрации кандидата количестве подписей избирателей, а также о предельном количестве подписей </w:t>
            </w:r>
            <w:proofErr w:type="gramStart"/>
            <w:r w:rsidRPr="00D1487D">
              <w:rPr>
                <w:rFonts w:asciiTheme="majorBidi" w:hAnsiTheme="majorBidi" w:cstheme="majorBidi"/>
                <w:i w:val="0"/>
                <w:szCs w:val="24"/>
              </w:rPr>
              <w:t>избирателей</w:t>
            </w:r>
            <w:proofErr w:type="gramEnd"/>
            <w:r w:rsidRPr="00D1487D">
              <w:rPr>
                <w:rFonts w:asciiTheme="majorBidi" w:hAnsiTheme="majorBidi" w:cstheme="majorBidi"/>
                <w:i w:val="0"/>
                <w:szCs w:val="24"/>
              </w:rPr>
              <w:t xml:space="preserve"> представляемых для регистрации кандидата</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Одновременно с выдачей подтверждения получения документов, необходимых для уведомления о выдвижении кандидата</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p>
        </w:tc>
        <w:tc>
          <w:tcPr>
            <w:tcW w:w="255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7 ст. 29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Территориальные избирательные комиссии </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2"/>
              </w:numPr>
              <w:spacing w:after="0" w:line="240" w:lineRule="auto"/>
              <w:jc w:val="center"/>
              <w:rPr>
                <w:rFonts w:asciiTheme="majorBidi" w:hAnsiTheme="majorBidi" w:cstheme="majorBidi"/>
                <w:color w:val="000000"/>
                <w:sz w:val="24"/>
                <w:szCs w:val="24"/>
              </w:rPr>
            </w:pPr>
          </w:p>
        </w:tc>
        <w:tc>
          <w:tcPr>
            <w:tcW w:w="4684"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6"/>
              <w:jc w:val="both"/>
              <w:rPr>
                <w:rFonts w:asciiTheme="majorBidi" w:hAnsiTheme="majorBidi" w:cstheme="majorBidi"/>
                <w:i w:val="0"/>
                <w:szCs w:val="24"/>
              </w:rPr>
            </w:pPr>
            <w:r w:rsidRPr="00D1487D">
              <w:rPr>
                <w:rFonts w:asciiTheme="majorBidi" w:hAnsiTheme="majorBidi" w:cstheme="majorBidi"/>
                <w:i w:val="0"/>
                <w:szCs w:val="24"/>
              </w:rPr>
              <w:t>Проведение проверок достоверности сведений, представленных кандидатами</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 xml:space="preserve">В течение 10 или 20 дней со дня поступления запроса ТИК </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p>
        </w:tc>
        <w:tc>
          <w:tcPr>
            <w:tcW w:w="255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vertAlign w:val="superscript"/>
              </w:rPr>
            </w:pPr>
            <w:r w:rsidRPr="00D1487D">
              <w:rPr>
                <w:rFonts w:asciiTheme="majorBidi" w:hAnsiTheme="majorBidi" w:cstheme="majorBidi"/>
                <w:szCs w:val="24"/>
              </w:rPr>
              <w:t>п. 6 ст. 33 Федерального закона</w:t>
            </w:r>
          </w:p>
          <w:p w:rsidR="005C644A" w:rsidRPr="00D1487D" w:rsidRDefault="005C644A" w:rsidP="004C25F4">
            <w:pPr>
              <w:pStyle w:val="31"/>
              <w:rPr>
                <w:rFonts w:asciiTheme="majorBidi" w:hAnsiTheme="majorBidi" w:cstheme="majorBidi"/>
                <w:szCs w:val="24"/>
              </w:rPr>
            </w:pP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Проверяющие органы во взаимодействии с контрольно-ревизионной службой при ТИК</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2"/>
              </w:numPr>
              <w:spacing w:after="0" w:line="240" w:lineRule="auto"/>
              <w:jc w:val="center"/>
              <w:rPr>
                <w:rFonts w:asciiTheme="majorBidi" w:hAnsiTheme="majorBidi" w:cstheme="majorBidi"/>
                <w:color w:val="000000"/>
                <w:sz w:val="24"/>
                <w:szCs w:val="24"/>
              </w:rPr>
            </w:pPr>
          </w:p>
        </w:tc>
        <w:tc>
          <w:tcPr>
            <w:tcW w:w="4684"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6"/>
              <w:jc w:val="both"/>
              <w:rPr>
                <w:rFonts w:asciiTheme="majorBidi" w:hAnsiTheme="majorBidi" w:cstheme="majorBidi"/>
                <w:i w:val="0"/>
                <w:szCs w:val="24"/>
              </w:rPr>
            </w:pPr>
            <w:r w:rsidRPr="00D1487D">
              <w:rPr>
                <w:rFonts w:asciiTheme="majorBidi" w:hAnsiTheme="majorBidi" w:cstheme="majorBidi"/>
                <w:i w:val="0"/>
                <w:szCs w:val="24"/>
              </w:rPr>
              <w:t>Сбор подписей избирателей в поддержку выдвижения кандидатов</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Со дня, следующего за днем уведомления комиссии о выдвижении кандидата</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p>
        </w:tc>
        <w:tc>
          <w:tcPr>
            <w:tcW w:w="255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8 ст. 29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Кандидаты</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2"/>
              </w:numPr>
              <w:spacing w:after="0" w:line="240" w:lineRule="auto"/>
              <w:jc w:val="center"/>
              <w:rPr>
                <w:rFonts w:asciiTheme="majorBidi" w:hAnsiTheme="majorBidi" w:cstheme="majorBidi"/>
                <w:color w:val="000000"/>
                <w:sz w:val="24"/>
                <w:szCs w:val="24"/>
              </w:rPr>
            </w:pPr>
          </w:p>
        </w:tc>
        <w:tc>
          <w:tcPr>
            <w:tcW w:w="4684"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jc w:val="both"/>
              <w:rPr>
                <w:rFonts w:asciiTheme="majorBidi" w:hAnsiTheme="majorBidi" w:cstheme="majorBidi"/>
                <w:sz w:val="24"/>
                <w:szCs w:val="24"/>
              </w:rPr>
            </w:pPr>
            <w:r w:rsidRPr="00D1487D">
              <w:rPr>
                <w:rFonts w:asciiTheme="majorBidi" w:hAnsiTheme="majorBidi" w:cstheme="majorBidi"/>
                <w:sz w:val="24"/>
                <w:szCs w:val="24"/>
              </w:rPr>
              <w:t>Письменное уведомление организующей выборы комиссии об изменении по решению уполномоченного на то органа избирательного объединения, с согласия кандидата, выдвинутого этим избирательным объединением по одномандатному (многомандатному)</w:t>
            </w:r>
          </w:p>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 избирательному округу, избирательного округа по которому кандидат был первоначально выдвинут</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sz w:val="24"/>
                <w:szCs w:val="24"/>
              </w:rPr>
            </w:pPr>
            <w:r w:rsidRPr="00D1487D">
              <w:rPr>
                <w:rFonts w:asciiTheme="majorBidi" w:hAnsiTheme="majorBidi" w:cstheme="majorBidi"/>
                <w:sz w:val="24"/>
                <w:szCs w:val="24"/>
              </w:rPr>
              <w:t>До представления документов для регистрации кандидата</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p>
        </w:tc>
        <w:tc>
          <w:tcPr>
            <w:tcW w:w="255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8 ст. 23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Избирательное объединение </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2"/>
              </w:numPr>
              <w:spacing w:after="0" w:line="240" w:lineRule="auto"/>
              <w:jc w:val="center"/>
              <w:rPr>
                <w:rFonts w:asciiTheme="majorBidi" w:hAnsiTheme="majorBidi" w:cstheme="majorBidi"/>
                <w:color w:val="000000"/>
                <w:sz w:val="24"/>
                <w:szCs w:val="24"/>
              </w:rPr>
            </w:pPr>
          </w:p>
        </w:tc>
        <w:tc>
          <w:tcPr>
            <w:tcW w:w="4684"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Представление (одновременное) всех необходимых документов для регистрации кандидатов в соответствующую избирательную комиссию</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bCs/>
                <w:sz w:val="24"/>
                <w:szCs w:val="24"/>
              </w:rPr>
            </w:pPr>
            <w:r w:rsidRPr="00D1487D">
              <w:rPr>
                <w:rFonts w:asciiTheme="majorBidi" w:hAnsiTheme="majorBidi" w:cstheme="majorBidi"/>
                <w:bCs/>
                <w:sz w:val="24"/>
                <w:szCs w:val="24"/>
              </w:rPr>
              <w:t>Не позднее чем за 43 дня до дня голосования до 18 часов</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bCs/>
                <w:sz w:val="24"/>
                <w:szCs w:val="24"/>
              </w:rPr>
              <w:t xml:space="preserve">Не позднее 26 июля 2019 года до </w:t>
            </w:r>
            <w:proofErr w:type="gramStart"/>
            <w:r w:rsidRPr="00D1487D">
              <w:rPr>
                <w:rFonts w:asciiTheme="majorBidi" w:hAnsiTheme="majorBidi" w:cstheme="majorBidi"/>
                <w:bCs/>
                <w:sz w:val="24"/>
                <w:szCs w:val="24"/>
              </w:rPr>
              <w:t>18  часов</w:t>
            </w:r>
            <w:proofErr w:type="gramEnd"/>
            <w:r w:rsidRPr="00D1487D">
              <w:rPr>
                <w:rFonts w:asciiTheme="majorBidi" w:hAnsiTheme="majorBidi" w:cstheme="majorBidi"/>
                <w:b/>
                <w:sz w:val="24"/>
                <w:szCs w:val="24"/>
              </w:rPr>
              <w:t xml:space="preserve"> </w:t>
            </w:r>
          </w:p>
        </w:tc>
        <w:tc>
          <w:tcPr>
            <w:tcW w:w="255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12, 13 ст. 30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Кандидаты</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2"/>
              </w:numPr>
              <w:spacing w:after="0" w:line="240" w:lineRule="auto"/>
              <w:jc w:val="center"/>
              <w:rPr>
                <w:rFonts w:asciiTheme="majorBidi" w:hAnsiTheme="majorBidi" w:cstheme="majorBidi"/>
                <w:color w:val="000000"/>
                <w:sz w:val="24"/>
                <w:szCs w:val="24"/>
              </w:rPr>
            </w:pPr>
          </w:p>
        </w:tc>
        <w:tc>
          <w:tcPr>
            <w:tcW w:w="4684"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Последний срок принятия решения о регистрации кандидата либо мотивированного решения об отказе в регистрации кандидата</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В течение 10 дней со дня приема документов, необходимых для регистрации кандидата </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Не позднее </w:t>
            </w:r>
          </w:p>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04 августа 2019 года </w:t>
            </w:r>
          </w:p>
        </w:tc>
        <w:tc>
          <w:tcPr>
            <w:tcW w:w="255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2 ст. 33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2"/>
              </w:numPr>
              <w:spacing w:after="0" w:line="240" w:lineRule="auto"/>
              <w:jc w:val="center"/>
              <w:rPr>
                <w:rFonts w:asciiTheme="majorBidi" w:hAnsiTheme="majorBidi" w:cstheme="majorBidi"/>
                <w:color w:val="000000"/>
                <w:sz w:val="24"/>
                <w:szCs w:val="24"/>
              </w:rPr>
            </w:pPr>
          </w:p>
        </w:tc>
        <w:tc>
          <w:tcPr>
            <w:tcW w:w="4684"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ConsPlusTitle"/>
              <w:widowControl/>
              <w:autoSpaceDE/>
              <w:autoSpaceDN/>
              <w:adjustRightInd/>
              <w:jc w:val="both"/>
              <w:rPr>
                <w:rFonts w:asciiTheme="majorBidi" w:hAnsiTheme="majorBidi" w:cstheme="majorBidi"/>
                <w:b w:val="0"/>
                <w:bCs w:val="0"/>
              </w:rPr>
            </w:pPr>
            <w:r w:rsidRPr="00D1487D">
              <w:rPr>
                <w:rFonts w:asciiTheme="majorBidi" w:hAnsiTheme="majorBidi" w:cstheme="majorBidi"/>
                <w:b w:val="0"/>
                <w:bCs w:val="0"/>
              </w:rPr>
              <w:t>Извещение кандидата о выявленной неполноте сведений о кандидате, отсутствии каких-либо документов, представление которых в избирательную комиссию для уведомления о выдвижении кандидата и его регистрации предусмотрено законом, или несоблюдении требований закона к оформлению документов</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sz w:val="24"/>
                <w:szCs w:val="24"/>
              </w:rPr>
            </w:pPr>
            <w:r w:rsidRPr="00D1487D">
              <w:rPr>
                <w:rFonts w:asciiTheme="majorBidi" w:hAnsiTheme="majorBidi" w:cstheme="majorBidi"/>
                <w:sz w:val="24"/>
                <w:szCs w:val="24"/>
              </w:rPr>
              <w:t>Не позднее чем за 3 дня до дня заседания комиссии, на котором должен рассматриваться вопрос о регистрации кандидата</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 </w:t>
            </w:r>
          </w:p>
        </w:tc>
        <w:tc>
          <w:tcPr>
            <w:tcW w:w="255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п. 1</w:t>
            </w:r>
            <w:r w:rsidRPr="00D1487D">
              <w:rPr>
                <w:rFonts w:asciiTheme="majorBidi" w:hAnsiTheme="majorBidi" w:cstheme="majorBidi"/>
                <w:szCs w:val="24"/>
                <w:vertAlign w:val="superscript"/>
              </w:rPr>
              <w:t>1</w:t>
            </w:r>
            <w:r w:rsidRPr="00D1487D">
              <w:rPr>
                <w:rFonts w:asciiTheme="majorBidi" w:hAnsiTheme="majorBidi" w:cstheme="majorBidi"/>
                <w:szCs w:val="24"/>
              </w:rPr>
              <w:t xml:space="preserve"> ст. 38 Федерального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2"/>
              </w:numPr>
              <w:spacing w:after="0" w:line="240" w:lineRule="auto"/>
              <w:jc w:val="center"/>
              <w:rPr>
                <w:rFonts w:asciiTheme="majorBidi" w:hAnsiTheme="majorBidi" w:cstheme="majorBidi"/>
                <w:color w:val="000000"/>
                <w:sz w:val="24"/>
                <w:szCs w:val="24"/>
              </w:rPr>
            </w:pPr>
          </w:p>
        </w:tc>
        <w:tc>
          <w:tcPr>
            <w:tcW w:w="4684"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ConsPlusNormal"/>
              <w:jc w:val="both"/>
              <w:rPr>
                <w:rFonts w:asciiTheme="majorBidi" w:hAnsiTheme="majorBidi" w:cstheme="majorBidi"/>
                <w:b/>
                <w:bCs/>
              </w:rPr>
            </w:pPr>
            <w:r w:rsidRPr="00D1487D">
              <w:rPr>
                <w:rFonts w:asciiTheme="majorBidi" w:hAnsiTheme="majorBidi" w:cstheme="majorBidi"/>
                <w:bCs/>
              </w:rPr>
              <w:t>Внесение уточнений и дополнений в документы (</w:t>
            </w:r>
            <w:r w:rsidRPr="00D1487D">
              <w:rPr>
                <w:rFonts w:asciiTheme="majorBidi" w:hAnsiTheme="majorBidi" w:cstheme="majorBidi"/>
              </w:rPr>
              <w:t>за исключением подписных листов с подписями избирателей и списка лиц, осуществлявших сбор подписей избирателей). Представление отсутствующих копий документов</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sz w:val="24"/>
                <w:szCs w:val="24"/>
              </w:rPr>
            </w:pPr>
            <w:r w:rsidRPr="00D1487D">
              <w:rPr>
                <w:rFonts w:asciiTheme="majorBidi" w:hAnsiTheme="majorBidi" w:cstheme="majorBidi"/>
                <w:sz w:val="24"/>
                <w:szCs w:val="24"/>
              </w:rPr>
              <w:t>Не позднее чем за 1 день до дня заседания комиссии, на котором должен рассматриваться вопрос о регистрации кандидата</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p>
        </w:tc>
        <w:tc>
          <w:tcPr>
            <w:tcW w:w="255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п. 1</w:t>
            </w:r>
            <w:r w:rsidRPr="00D1487D">
              <w:rPr>
                <w:rFonts w:asciiTheme="majorBidi" w:hAnsiTheme="majorBidi" w:cstheme="majorBidi"/>
                <w:szCs w:val="24"/>
                <w:vertAlign w:val="superscript"/>
              </w:rPr>
              <w:t>1</w:t>
            </w:r>
            <w:r w:rsidRPr="00D1487D">
              <w:rPr>
                <w:rFonts w:asciiTheme="majorBidi" w:hAnsiTheme="majorBidi" w:cstheme="majorBidi"/>
                <w:szCs w:val="24"/>
              </w:rPr>
              <w:t xml:space="preserve"> ст. 38 Федерального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Кандидаты </w:t>
            </w:r>
          </w:p>
        </w:tc>
      </w:tr>
      <w:tr w:rsidR="005C644A" w:rsidRPr="00D1487D" w:rsidTr="001873F2">
        <w:trPr>
          <w:cantSplit/>
          <w:trHeight w:val="627"/>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2"/>
              </w:numPr>
              <w:spacing w:after="0" w:line="240" w:lineRule="auto"/>
              <w:jc w:val="center"/>
              <w:rPr>
                <w:rFonts w:asciiTheme="majorBidi" w:hAnsiTheme="majorBidi" w:cstheme="majorBidi"/>
                <w:color w:val="000000"/>
                <w:sz w:val="24"/>
                <w:szCs w:val="24"/>
              </w:rPr>
            </w:pPr>
          </w:p>
        </w:tc>
        <w:tc>
          <w:tcPr>
            <w:tcW w:w="4684" w:type="dxa"/>
            <w:gridSpan w:val="2"/>
            <w:tcBorders>
              <w:top w:val="single" w:sz="4" w:space="0" w:color="auto"/>
              <w:left w:val="single" w:sz="4" w:space="0" w:color="auto"/>
              <w:bottom w:val="single" w:sz="4" w:space="0" w:color="auto"/>
              <w:right w:val="single" w:sz="4" w:space="0" w:color="auto"/>
            </w:tcBorders>
          </w:tcPr>
          <w:p w:rsidR="005C644A" w:rsidRPr="00D1487D" w:rsidRDefault="005C644A" w:rsidP="004C25F4">
            <w:pPr>
              <w:autoSpaceDE w:val="0"/>
              <w:autoSpaceDN w:val="0"/>
              <w:adjustRightInd w:val="0"/>
              <w:spacing w:line="240" w:lineRule="auto"/>
              <w:jc w:val="both"/>
              <w:rPr>
                <w:rFonts w:asciiTheme="majorBidi" w:hAnsiTheme="majorBidi" w:cstheme="majorBidi"/>
                <w:color w:val="00FF00"/>
                <w:sz w:val="24"/>
                <w:szCs w:val="24"/>
              </w:rPr>
            </w:pPr>
            <w:r w:rsidRPr="00D1487D">
              <w:rPr>
                <w:rFonts w:asciiTheme="majorBidi" w:hAnsiTheme="majorBidi" w:cstheme="majorBidi"/>
                <w:sz w:val="24"/>
                <w:szCs w:val="24"/>
              </w:rPr>
              <w:t xml:space="preserve">Передача сведений представителям средств массовой информации о </w:t>
            </w:r>
            <w:r w:rsidRPr="00D1487D">
              <w:rPr>
                <w:rFonts w:asciiTheme="majorBidi" w:hAnsiTheme="majorBidi" w:cstheme="majorBidi"/>
                <w:bCs/>
                <w:iCs/>
                <w:sz w:val="24"/>
                <w:szCs w:val="24"/>
              </w:rPr>
              <w:t>кандидатах, зарегистрированных по одномандатным (многомандатным) избирательным округам, в объеме, подлежащем размещению в бюллетене</w:t>
            </w:r>
            <w:r w:rsidRPr="00D1487D">
              <w:rPr>
                <w:rFonts w:asciiTheme="majorBidi" w:hAnsiTheme="majorBidi" w:cstheme="majorBidi"/>
                <w:color w:val="00FF00"/>
                <w:sz w:val="24"/>
                <w:szCs w:val="24"/>
              </w:rPr>
              <w:t xml:space="preserve"> </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В течение двух дней со дня их регистрации</w:t>
            </w:r>
          </w:p>
        </w:tc>
        <w:tc>
          <w:tcPr>
            <w:tcW w:w="2406" w:type="dxa"/>
            <w:gridSpan w:val="3"/>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p>
        </w:tc>
        <w:tc>
          <w:tcPr>
            <w:tcW w:w="255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5 ст. 33 Областного закона</w:t>
            </w:r>
          </w:p>
        </w:tc>
        <w:tc>
          <w:tcPr>
            <w:tcW w:w="2835"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15593" w:type="dxa"/>
            <w:gridSpan w:val="11"/>
            <w:vAlign w:val="center"/>
          </w:tcPr>
          <w:p w:rsidR="005C644A" w:rsidRPr="00D1487D" w:rsidRDefault="005C644A" w:rsidP="004C25F4">
            <w:pPr>
              <w:spacing w:line="240" w:lineRule="auto"/>
              <w:jc w:val="center"/>
              <w:rPr>
                <w:rFonts w:asciiTheme="majorBidi" w:hAnsiTheme="majorBidi" w:cstheme="majorBidi"/>
                <w:b/>
                <w:color w:val="000000"/>
                <w:sz w:val="24"/>
                <w:szCs w:val="24"/>
              </w:rPr>
            </w:pPr>
            <w:r w:rsidRPr="00D1487D">
              <w:rPr>
                <w:rFonts w:asciiTheme="majorBidi" w:hAnsiTheme="majorBidi" w:cstheme="majorBidi"/>
                <w:b/>
                <w:color w:val="000000"/>
                <w:sz w:val="24"/>
                <w:szCs w:val="24"/>
              </w:rPr>
              <w:t>СТАТУС КАНДИДАТОВ</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pStyle w:val="31"/>
              <w:ind w:right="12"/>
              <w:jc w:val="both"/>
              <w:rPr>
                <w:rFonts w:asciiTheme="majorBidi" w:hAnsiTheme="majorBidi" w:cstheme="majorBidi"/>
                <w:szCs w:val="24"/>
              </w:rPr>
            </w:pPr>
            <w:r w:rsidRPr="00D1487D">
              <w:rPr>
                <w:rFonts w:asciiTheme="majorBidi" w:hAnsiTheme="majorBidi" w:cstheme="majorBidi"/>
                <w:szCs w:val="24"/>
              </w:rPr>
              <w:t>Представление в ТИК заверенных копий приказов (распоряжений) об освобождении на время участия в выборах от выполнения должностных или служебных обязанностей зарегистрированных кандидатов (за исключением зарегистрированных кандидатов по избирательному округу, в котором число избирателей не превышает пять тысяч)</w:t>
            </w:r>
          </w:p>
        </w:tc>
        <w:tc>
          <w:tcPr>
            <w:tcW w:w="2406" w:type="dxa"/>
            <w:gridSpan w:val="3"/>
          </w:tcPr>
          <w:p w:rsidR="005C644A" w:rsidRPr="00D1487D" w:rsidRDefault="005C644A" w:rsidP="004C25F4">
            <w:pPr>
              <w:autoSpaceDE w:val="0"/>
              <w:autoSpaceDN w:val="0"/>
              <w:adjustRightInd w:val="0"/>
              <w:spacing w:line="240" w:lineRule="auto"/>
              <w:jc w:val="both"/>
              <w:rPr>
                <w:rFonts w:asciiTheme="majorBidi" w:hAnsiTheme="majorBidi" w:cstheme="majorBidi"/>
                <w:sz w:val="24"/>
                <w:szCs w:val="24"/>
              </w:rPr>
            </w:pPr>
            <w:r w:rsidRPr="00D1487D">
              <w:rPr>
                <w:rFonts w:asciiTheme="majorBidi" w:hAnsiTheme="majorBidi" w:cstheme="majorBidi"/>
                <w:sz w:val="24"/>
                <w:szCs w:val="24"/>
              </w:rPr>
              <w:t>Не позднее чем через 5 дней со дня регистрации</w:t>
            </w:r>
          </w:p>
        </w:tc>
        <w:tc>
          <w:tcPr>
            <w:tcW w:w="2383" w:type="dxa"/>
          </w:tcPr>
          <w:p w:rsidR="005C644A" w:rsidRPr="00D1487D" w:rsidRDefault="005C644A" w:rsidP="004C25F4">
            <w:pPr>
              <w:spacing w:line="240" w:lineRule="auto"/>
              <w:jc w:val="both"/>
              <w:rPr>
                <w:rFonts w:asciiTheme="majorBidi" w:hAnsiTheme="majorBidi" w:cstheme="majorBidi"/>
                <w:sz w:val="24"/>
                <w:szCs w:val="24"/>
              </w:rPr>
            </w:pPr>
          </w:p>
        </w:tc>
        <w:tc>
          <w:tcPr>
            <w:tcW w:w="2557" w:type="dxa"/>
            <w:gridSpan w:val="2"/>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п. 2 ст. 40 Федерального закона</w:t>
            </w:r>
          </w:p>
        </w:tc>
        <w:tc>
          <w:tcPr>
            <w:tcW w:w="2835" w:type="dxa"/>
          </w:tcPr>
          <w:p w:rsidR="005C644A" w:rsidRPr="00D1487D" w:rsidRDefault="005C644A" w:rsidP="004C25F4">
            <w:pPr>
              <w:spacing w:line="240" w:lineRule="auto"/>
              <w:jc w:val="both"/>
              <w:rPr>
                <w:rFonts w:asciiTheme="majorBidi" w:hAnsiTheme="majorBidi" w:cstheme="majorBidi"/>
                <w:sz w:val="24"/>
                <w:szCs w:val="24"/>
              </w:rPr>
            </w:pPr>
            <w:proofErr w:type="gramStart"/>
            <w:r w:rsidRPr="00D1487D">
              <w:rPr>
                <w:rFonts w:asciiTheme="majorBidi" w:hAnsiTheme="majorBidi" w:cstheme="majorBidi"/>
                <w:sz w:val="24"/>
                <w:szCs w:val="24"/>
              </w:rPr>
              <w:t>Зарегистрированные  кандидаты</w:t>
            </w:r>
            <w:proofErr w:type="gramEnd"/>
            <w:r w:rsidRPr="00D1487D">
              <w:rPr>
                <w:rFonts w:asciiTheme="majorBidi" w:hAnsiTheme="majorBidi" w:cstheme="majorBidi"/>
                <w:sz w:val="24"/>
                <w:szCs w:val="24"/>
              </w:rPr>
              <w:t>, находящихся на государственной или муниципальной службе либо работающие в организациях, осуществляющих выпуск средств массовой информации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Назначение до 5 доверенных лиц кандидата, избирательного объединения </w:t>
            </w:r>
          </w:p>
        </w:tc>
        <w:tc>
          <w:tcPr>
            <w:tcW w:w="2406" w:type="dxa"/>
            <w:gridSpan w:val="3"/>
          </w:tcPr>
          <w:p w:rsidR="005C644A" w:rsidRPr="00D1487D" w:rsidRDefault="005C644A" w:rsidP="004C25F4">
            <w:pPr>
              <w:autoSpaceDE w:val="0"/>
              <w:autoSpaceDN w:val="0"/>
              <w:adjustRightInd w:val="0"/>
              <w:spacing w:line="240" w:lineRule="auto"/>
              <w:rPr>
                <w:rFonts w:asciiTheme="majorBidi" w:hAnsiTheme="majorBidi" w:cstheme="majorBidi"/>
                <w:sz w:val="24"/>
                <w:szCs w:val="24"/>
              </w:rPr>
            </w:pPr>
          </w:p>
        </w:tc>
        <w:tc>
          <w:tcPr>
            <w:tcW w:w="2383" w:type="dxa"/>
          </w:tcPr>
          <w:p w:rsidR="005C644A" w:rsidRPr="00D1487D" w:rsidRDefault="005C644A" w:rsidP="004C25F4">
            <w:pPr>
              <w:spacing w:line="240" w:lineRule="auto"/>
              <w:jc w:val="both"/>
              <w:rPr>
                <w:rFonts w:asciiTheme="majorBidi" w:hAnsiTheme="majorBidi" w:cstheme="majorBidi"/>
                <w:sz w:val="24"/>
                <w:szCs w:val="24"/>
              </w:rPr>
            </w:pPr>
          </w:p>
        </w:tc>
        <w:tc>
          <w:tcPr>
            <w:tcW w:w="2557" w:type="dxa"/>
            <w:gridSpan w:val="2"/>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3 ст. 37 Областного закона</w:t>
            </w:r>
          </w:p>
        </w:tc>
        <w:tc>
          <w:tcPr>
            <w:tcW w:w="2835" w:type="dxa"/>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Кандидаты, избирательные объединения, выдвинувшие кандидатов</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Регистрация доверенных лиц кандидата, избирательного объединения </w:t>
            </w:r>
          </w:p>
        </w:tc>
        <w:tc>
          <w:tcPr>
            <w:tcW w:w="2406" w:type="dxa"/>
            <w:gridSpan w:val="3"/>
          </w:tcPr>
          <w:p w:rsidR="005C644A" w:rsidRPr="00D1487D" w:rsidRDefault="005C644A" w:rsidP="004C25F4">
            <w:pPr>
              <w:autoSpaceDE w:val="0"/>
              <w:autoSpaceDN w:val="0"/>
              <w:adjustRightInd w:val="0"/>
              <w:spacing w:line="240" w:lineRule="auto"/>
              <w:rPr>
                <w:rFonts w:asciiTheme="majorBidi" w:hAnsiTheme="majorBidi" w:cstheme="majorBidi"/>
                <w:sz w:val="24"/>
                <w:szCs w:val="24"/>
              </w:rPr>
            </w:pPr>
            <w:r w:rsidRPr="00D1487D">
              <w:rPr>
                <w:rFonts w:asciiTheme="majorBidi" w:hAnsiTheme="majorBidi" w:cstheme="majorBidi"/>
                <w:sz w:val="24"/>
                <w:szCs w:val="24"/>
              </w:rPr>
              <w:t>В течение 5 дней со дня поступления письменного заявления кандидата (представления избирательного объединения) о назначении доверенных лиц вместе с заявлениями самих граждан о согласии быть доверенными лицами</w:t>
            </w:r>
          </w:p>
        </w:tc>
        <w:tc>
          <w:tcPr>
            <w:tcW w:w="2383" w:type="dxa"/>
          </w:tcPr>
          <w:p w:rsidR="005C644A" w:rsidRPr="00D1487D" w:rsidRDefault="005C644A" w:rsidP="004C25F4">
            <w:pPr>
              <w:spacing w:line="240" w:lineRule="auto"/>
              <w:jc w:val="both"/>
              <w:rPr>
                <w:rFonts w:asciiTheme="majorBidi" w:hAnsiTheme="majorBidi" w:cstheme="majorBidi"/>
                <w:sz w:val="24"/>
                <w:szCs w:val="24"/>
              </w:rPr>
            </w:pPr>
          </w:p>
        </w:tc>
        <w:tc>
          <w:tcPr>
            <w:tcW w:w="2557" w:type="dxa"/>
            <w:gridSpan w:val="2"/>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п. 1 ст. 43 Федерального закона</w:t>
            </w:r>
          </w:p>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ч. 5 ст. 37 Областного закона</w:t>
            </w:r>
          </w:p>
        </w:tc>
        <w:tc>
          <w:tcPr>
            <w:tcW w:w="2835" w:type="dxa"/>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autoSpaceDE w:val="0"/>
              <w:autoSpaceDN w:val="0"/>
              <w:adjustRightInd w:val="0"/>
              <w:spacing w:line="240" w:lineRule="auto"/>
              <w:jc w:val="both"/>
              <w:rPr>
                <w:rFonts w:asciiTheme="majorBidi" w:hAnsiTheme="majorBidi" w:cstheme="majorBidi"/>
                <w:sz w:val="24"/>
                <w:szCs w:val="24"/>
              </w:rPr>
            </w:pPr>
            <w:r w:rsidRPr="00D1487D">
              <w:rPr>
                <w:rFonts w:asciiTheme="majorBidi" w:hAnsiTheme="majorBidi" w:cstheme="majorBidi"/>
                <w:sz w:val="24"/>
                <w:szCs w:val="24"/>
              </w:rPr>
              <w:t>Реализация избирательным объединением в порядке и по основаниям, предусмотренным федеральным законом и (или) уставом избирательного объединения, права отозвать кандидата, выдвинутого им по одномандатному (многомандатному) избирательному округу</w:t>
            </w:r>
          </w:p>
        </w:tc>
        <w:tc>
          <w:tcPr>
            <w:tcW w:w="2406" w:type="dxa"/>
            <w:gridSpan w:val="3"/>
          </w:tcPr>
          <w:p w:rsidR="005C644A" w:rsidRPr="00D1487D" w:rsidRDefault="005C644A" w:rsidP="004C25F4">
            <w:pPr>
              <w:autoSpaceDE w:val="0"/>
              <w:autoSpaceDN w:val="0"/>
              <w:adjustRightInd w:val="0"/>
              <w:spacing w:line="240" w:lineRule="auto"/>
              <w:rPr>
                <w:rFonts w:asciiTheme="majorBidi" w:hAnsiTheme="majorBidi" w:cstheme="majorBidi"/>
                <w:sz w:val="24"/>
                <w:szCs w:val="24"/>
              </w:rPr>
            </w:pPr>
            <w:r w:rsidRPr="00D1487D">
              <w:rPr>
                <w:rFonts w:asciiTheme="majorBidi" w:hAnsiTheme="majorBidi" w:cstheme="majorBidi"/>
                <w:sz w:val="24"/>
                <w:szCs w:val="24"/>
              </w:rPr>
              <w:t>Не позднее чем за 5 дней до дня голосования</w:t>
            </w:r>
          </w:p>
        </w:tc>
        <w:tc>
          <w:tcPr>
            <w:tcW w:w="2383" w:type="dxa"/>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Не позднее </w:t>
            </w:r>
            <w:r w:rsidRPr="00D1487D">
              <w:rPr>
                <w:rFonts w:asciiTheme="majorBidi" w:hAnsiTheme="majorBidi" w:cstheme="majorBidi"/>
                <w:sz w:val="24"/>
                <w:szCs w:val="24"/>
              </w:rPr>
              <w:br/>
              <w:t>02 сентября 2019 года</w:t>
            </w:r>
          </w:p>
        </w:tc>
        <w:tc>
          <w:tcPr>
            <w:tcW w:w="2557" w:type="dxa"/>
            <w:gridSpan w:val="2"/>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п. 32 ст.  38 Федерального закона</w:t>
            </w:r>
          </w:p>
        </w:tc>
        <w:tc>
          <w:tcPr>
            <w:tcW w:w="2835" w:type="dxa"/>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Избирательное </w:t>
            </w:r>
            <w:proofErr w:type="gramStart"/>
            <w:r w:rsidRPr="00D1487D">
              <w:rPr>
                <w:rFonts w:asciiTheme="majorBidi" w:hAnsiTheme="majorBidi" w:cstheme="majorBidi"/>
                <w:sz w:val="24"/>
                <w:szCs w:val="24"/>
              </w:rPr>
              <w:t>объединение,  выдвинувшее</w:t>
            </w:r>
            <w:proofErr w:type="gramEnd"/>
            <w:r w:rsidRPr="00D1487D">
              <w:rPr>
                <w:rFonts w:asciiTheme="majorBidi" w:hAnsiTheme="majorBidi" w:cstheme="majorBidi"/>
                <w:sz w:val="24"/>
                <w:szCs w:val="24"/>
              </w:rPr>
              <w:t xml:space="preserve"> кандидата</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Реализация права кандидата представить в соответствующую избирательную комиссию письменное заявление о снятии своей кандидатуры</w:t>
            </w:r>
          </w:p>
        </w:tc>
        <w:tc>
          <w:tcPr>
            <w:tcW w:w="2406" w:type="dxa"/>
            <w:gridSpan w:val="3"/>
          </w:tcPr>
          <w:p w:rsidR="005C644A" w:rsidRPr="00D1487D" w:rsidRDefault="005C644A" w:rsidP="004C25F4">
            <w:pPr>
              <w:autoSpaceDE w:val="0"/>
              <w:autoSpaceDN w:val="0"/>
              <w:adjustRightInd w:val="0"/>
              <w:spacing w:line="240" w:lineRule="auto"/>
              <w:rPr>
                <w:rFonts w:asciiTheme="majorBidi" w:hAnsiTheme="majorBidi" w:cstheme="majorBidi"/>
                <w:sz w:val="24"/>
                <w:szCs w:val="24"/>
              </w:rPr>
            </w:pPr>
            <w:r w:rsidRPr="00D1487D">
              <w:rPr>
                <w:rFonts w:asciiTheme="majorBidi" w:hAnsiTheme="majorBidi" w:cstheme="majorBidi"/>
                <w:sz w:val="24"/>
                <w:szCs w:val="24"/>
              </w:rPr>
              <w:t xml:space="preserve">Не позднее чем </w:t>
            </w:r>
          </w:p>
          <w:p w:rsidR="005C644A" w:rsidRPr="00D1487D" w:rsidRDefault="005C644A" w:rsidP="004C25F4">
            <w:pPr>
              <w:autoSpaceDE w:val="0"/>
              <w:autoSpaceDN w:val="0"/>
              <w:adjustRightInd w:val="0"/>
              <w:spacing w:line="240" w:lineRule="auto"/>
              <w:rPr>
                <w:rFonts w:asciiTheme="majorBidi" w:hAnsiTheme="majorBidi" w:cstheme="majorBidi"/>
                <w:sz w:val="24"/>
                <w:szCs w:val="24"/>
              </w:rPr>
            </w:pPr>
            <w:r w:rsidRPr="00D1487D">
              <w:rPr>
                <w:rFonts w:asciiTheme="majorBidi" w:hAnsiTheme="majorBidi" w:cstheme="majorBidi"/>
                <w:sz w:val="24"/>
                <w:szCs w:val="24"/>
              </w:rPr>
              <w:t>за 5 дней до дня голосования, а при наличии вынуждающих к тому обстоятельств -не позднее чем за один день до дня голосования</w:t>
            </w:r>
          </w:p>
        </w:tc>
        <w:tc>
          <w:tcPr>
            <w:tcW w:w="2383" w:type="dxa"/>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 xml:space="preserve">Не позднее </w:t>
            </w:r>
            <w:r w:rsidRPr="00D1487D">
              <w:rPr>
                <w:rFonts w:asciiTheme="majorBidi" w:hAnsiTheme="majorBidi" w:cstheme="majorBidi"/>
                <w:sz w:val="24"/>
                <w:szCs w:val="24"/>
              </w:rPr>
              <w:br/>
              <w:t>02 сентября 2019 года, а при наличии вынуждающих к тому обстоятельств не позднее 06 сентября 2019 года</w:t>
            </w:r>
          </w:p>
        </w:tc>
        <w:tc>
          <w:tcPr>
            <w:tcW w:w="2557" w:type="dxa"/>
            <w:gridSpan w:val="2"/>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п. 30 ст. 38 Федерального закона</w:t>
            </w:r>
          </w:p>
        </w:tc>
        <w:tc>
          <w:tcPr>
            <w:tcW w:w="2835" w:type="dxa"/>
          </w:tcPr>
          <w:p w:rsidR="005C644A" w:rsidRPr="00D1487D" w:rsidRDefault="005C644A" w:rsidP="004C25F4">
            <w:pPr>
              <w:autoSpaceDE w:val="0"/>
              <w:autoSpaceDN w:val="0"/>
              <w:adjustRightInd w:val="0"/>
              <w:spacing w:line="240" w:lineRule="auto"/>
              <w:rPr>
                <w:rFonts w:asciiTheme="majorBidi" w:hAnsiTheme="majorBidi" w:cstheme="majorBidi"/>
                <w:sz w:val="24"/>
                <w:szCs w:val="24"/>
              </w:rPr>
            </w:pPr>
            <w:r w:rsidRPr="00D1487D">
              <w:rPr>
                <w:rFonts w:asciiTheme="majorBidi" w:hAnsiTheme="majorBidi" w:cstheme="majorBidi"/>
                <w:sz w:val="24"/>
                <w:szCs w:val="24"/>
              </w:rPr>
              <w:t>Кандидат</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15593" w:type="dxa"/>
            <w:gridSpan w:val="11"/>
            <w:vAlign w:val="center"/>
          </w:tcPr>
          <w:p w:rsidR="005C644A" w:rsidRPr="00D1487D" w:rsidRDefault="005C644A" w:rsidP="004C25F4">
            <w:pPr>
              <w:pStyle w:val="2"/>
              <w:rPr>
                <w:rFonts w:asciiTheme="majorBidi" w:hAnsiTheme="majorBidi" w:cstheme="majorBidi"/>
                <w:color w:val="000000"/>
              </w:rPr>
            </w:pPr>
            <w:r w:rsidRPr="00D1487D">
              <w:rPr>
                <w:rFonts w:asciiTheme="majorBidi" w:hAnsiTheme="majorBidi" w:cstheme="majorBidi"/>
                <w:color w:val="000000"/>
              </w:rPr>
              <w:lastRenderedPageBreak/>
              <w:t>ИНФОРМИРОВАНИЕ ИЗБИРАТЕЛЕЙ И ПРЕДВЫБОРНАЯ АГИТАЦИЯ</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pStyle w:val="ConsPlusNormal"/>
              <w:jc w:val="both"/>
              <w:rPr>
                <w:rFonts w:asciiTheme="majorBidi" w:hAnsiTheme="majorBidi" w:cstheme="majorBidi"/>
                <w:color w:val="000000"/>
              </w:rPr>
            </w:pPr>
            <w:r w:rsidRPr="00D1487D">
              <w:rPr>
                <w:rFonts w:asciiTheme="majorBidi" w:hAnsiTheme="majorBidi" w:cstheme="majorBidi"/>
                <w:color w:val="000000"/>
              </w:rPr>
              <w:t>Еженедельное безвозмездное предоставление организующей соответствующие выборы избирательной комиссии не менее 10 минут эфирного времени для информирования избирателей</w:t>
            </w:r>
          </w:p>
        </w:tc>
        <w:tc>
          <w:tcPr>
            <w:tcW w:w="2406"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Еженедельно</w:t>
            </w:r>
          </w:p>
        </w:tc>
        <w:tc>
          <w:tcPr>
            <w:tcW w:w="2383" w:type="dxa"/>
          </w:tcPr>
          <w:p w:rsidR="005C644A" w:rsidRPr="00D1487D" w:rsidRDefault="005C644A" w:rsidP="004C25F4">
            <w:pPr>
              <w:spacing w:line="240" w:lineRule="auto"/>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11 ст. 13 Областного закона</w:t>
            </w:r>
          </w:p>
        </w:tc>
        <w:tc>
          <w:tcPr>
            <w:tcW w:w="2835" w:type="dxa"/>
          </w:tcPr>
          <w:p w:rsidR="005C644A" w:rsidRPr="00D1487D" w:rsidRDefault="005C644A" w:rsidP="004C25F4">
            <w:pPr>
              <w:pStyle w:val="31"/>
              <w:jc w:val="both"/>
              <w:rPr>
                <w:rFonts w:asciiTheme="majorBidi" w:hAnsiTheme="majorBidi" w:cstheme="majorBidi"/>
                <w:color w:val="000000"/>
                <w:szCs w:val="24"/>
              </w:rPr>
            </w:pPr>
            <w:r w:rsidRPr="00D1487D">
              <w:rPr>
                <w:rFonts w:asciiTheme="majorBidi" w:hAnsiTheme="majorBidi" w:cstheme="majorBidi"/>
                <w:color w:val="000000"/>
                <w:szCs w:val="24"/>
              </w:rPr>
              <w:t>Государственные и муниципальные организации, осуществляющие теле- и (или) радиовещание</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pStyle w:val="ConsPlusNormal"/>
              <w:jc w:val="both"/>
              <w:rPr>
                <w:rFonts w:asciiTheme="majorBidi" w:hAnsiTheme="majorBidi" w:cstheme="majorBidi"/>
                <w:color w:val="000000"/>
              </w:rPr>
            </w:pPr>
            <w:r w:rsidRPr="00D1487D">
              <w:rPr>
                <w:rFonts w:asciiTheme="majorBidi" w:hAnsiTheme="majorBidi" w:cstheme="majorBidi"/>
                <w:color w:val="000000"/>
              </w:rPr>
              <w:t>Еженедельное безвозмездное предоставление организующей соответствующие выборы избирательной комиссии печатной площади объемом не менее 3000 условных печатных знаков для информирования избирателей о сроках и порядке осуществления избирательных действий, о ходе избирательной кампании, а также о кандидатах, об избирательных объединениях, выдвинувших кандидатов</w:t>
            </w:r>
          </w:p>
        </w:tc>
        <w:tc>
          <w:tcPr>
            <w:tcW w:w="2406"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Не позднее чем в трехдневный, а в случае, если периодическое печатное издание выходит в свет еженедельно, - десятидневный срок после предоставления информации</w:t>
            </w:r>
          </w:p>
        </w:tc>
        <w:tc>
          <w:tcPr>
            <w:tcW w:w="2383" w:type="dxa"/>
          </w:tcPr>
          <w:p w:rsidR="005C644A" w:rsidRPr="00D1487D" w:rsidRDefault="005C644A" w:rsidP="004C25F4">
            <w:pPr>
              <w:spacing w:line="240" w:lineRule="auto"/>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11 ст. 13 Областного закона</w:t>
            </w:r>
          </w:p>
        </w:tc>
        <w:tc>
          <w:tcPr>
            <w:tcW w:w="2835" w:type="dxa"/>
          </w:tcPr>
          <w:p w:rsidR="005C644A" w:rsidRPr="00D1487D" w:rsidRDefault="005C644A" w:rsidP="004C25F4">
            <w:pPr>
              <w:pStyle w:val="31"/>
              <w:jc w:val="both"/>
              <w:rPr>
                <w:rFonts w:asciiTheme="majorBidi" w:hAnsiTheme="majorBidi" w:cstheme="majorBidi"/>
                <w:color w:val="000000"/>
                <w:szCs w:val="24"/>
              </w:rPr>
            </w:pPr>
            <w:r w:rsidRPr="00D1487D">
              <w:rPr>
                <w:rFonts w:asciiTheme="majorBidi" w:hAnsiTheme="majorBidi" w:cstheme="majorBidi"/>
                <w:color w:val="000000"/>
                <w:szCs w:val="24"/>
              </w:rPr>
              <w:t xml:space="preserve">Редакции государственных и </w:t>
            </w:r>
            <w:proofErr w:type="gramStart"/>
            <w:r w:rsidRPr="00D1487D">
              <w:rPr>
                <w:rFonts w:asciiTheme="majorBidi" w:hAnsiTheme="majorBidi" w:cstheme="majorBidi"/>
                <w:color w:val="000000"/>
                <w:szCs w:val="24"/>
              </w:rPr>
              <w:t>муниципальных  периодических</w:t>
            </w:r>
            <w:proofErr w:type="gramEnd"/>
            <w:r w:rsidRPr="00D1487D">
              <w:rPr>
                <w:rFonts w:asciiTheme="majorBidi" w:hAnsiTheme="majorBidi" w:cstheme="majorBidi"/>
                <w:color w:val="000000"/>
                <w:szCs w:val="24"/>
              </w:rPr>
              <w:t xml:space="preserve"> печатных изданий</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Запрет на опубликование (обнародование) результатов опросов общественного мнения, прогнозов результатов выборов, иных исследований, связанных с выборами, в том числе их размещение в информационно-телекоммуникационных сетях общего пользования (включая сеть «Интернет»)</w:t>
            </w:r>
          </w:p>
        </w:tc>
        <w:tc>
          <w:tcPr>
            <w:tcW w:w="2406"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В течение 5 дней до дня голосования, а также в день голосования</w:t>
            </w:r>
          </w:p>
        </w:tc>
        <w:tc>
          <w:tcPr>
            <w:tcW w:w="2383"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С 03 по 08 сентября </w:t>
            </w:r>
            <w:r w:rsidRPr="00D1487D">
              <w:rPr>
                <w:rFonts w:asciiTheme="majorBidi" w:hAnsiTheme="majorBidi" w:cstheme="majorBidi"/>
                <w:color w:val="000000"/>
                <w:sz w:val="24"/>
                <w:szCs w:val="24"/>
              </w:rPr>
              <w:br/>
              <w:t>2019 года включительно</w:t>
            </w: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п. 3 ст. 46 Федерального закона</w:t>
            </w:r>
          </w:p>
        </w:tc>
        <w:tc>
          <w:tcPr>
            <w:tcW w:w="2835" w:type="dxa"/>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Редакции средств массовой информации, граждане и организации, публикующие (</w:t>
            </w:r>
            <w:proofErr w:type="spellStart"/>
            <w:r w:rsidRPr="00D1487D">
              <w:rPr>
                <w:rFonts w:asciiTheme="majorBidi" w:hAnsiTheme="majorBidi" w:cstheme="majorBidi"/>
                <w:color w:val="000000"/>
                <w:sz w:val="24"/>
                <w:szCs w:val="24"/>
              </w:rPr>
              <w:t>обнародующие</w:t>
            </w:r>
            <w:proofErr w:type="spellEnd"/>
            <w:r w:rsidRPr="00D1487D">
              <w:rPr>
                <w:rFonts w:asciiTheme="majorBidi" w:hAnsiTheme="majorBidi" w:cstheme="majorBidi"/>
                <w:color w:val="000000"/>
                <w:sz w:val="24"/>
                <w:szCs w:val="24"/>
              </w:rPr>
              <w:t>) эти результаты</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Представление в Управление Федеральной службы по надзору в сфере связи и массовых коммуникаций по Ростовской области списка организаций телерадиовещания и периодических печатных изданий, подпадающих под действие пункта 3 статьи 47 Федерального  закона, с указанием в отношении организаций телерадиовещания и периодических печатных изданий, которым за год, предшествующий дню официального опубликования (публикации) решения о назначении выборов, выделялись бюджетные ассигнования из местного бюджета на их функционирование (в том числе в форме субсидий), вида и объема таких ассигнований</w:t>
            </w:r>
          </w:p>
        </w:tc>
        <w:tc>
          <w:tcPr>
            <w:tcW w:w="2406"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Не позднее чем на пятый день после дня официального опубликования (публикации) решения о назначении выборов</w:t>
            </w:r>
          </w:p>
        </w:tc>
        <w:tc>
          <w:tcPr>
            <w:tcW w:w="2383" w:type="dxa"/>
          </w:tcPr>
          <w:p w:rsidR="005C644A" w:rsidRPr="00D1487D" w:rsidRDefault="005C644A" w:rsidP="004C25F4">
            <w:pPr>
              <w:spacing w:line="240" w:lineRule="auto"/>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п. 11 ст. 47 Федерального закона</w:t>
            </w:r>
          </w:p>
        </w:tc>
        <w:tc>
          <w:tcPr>
            <w:tcW w:w="2835" w:type="dxa"/>
          </w:tcPr>
          <w:p w:rsidR="005C644A" w:rsidRPr="00D1487D" w:rsidRDefault="005C644A" w:rsidP="004C25F4">
            <w:pPr>
              <w:pStyle w:val="31"/>
              <w:jc w:val="both"/>
              <w:rPr>
                <w:rFonts w:asciiTheme="majorBidi" w:hAnsiTheme="majorBidi" w:cstheme="majorBidi"/>
                <w:color w:val="000000"/>
                <w:szCs w:val="24"/>
              </w:rPr>
            </w:pPr>
            <w:r w:rsidRPr="00D1487D">
              <w:rPr>
                <w:rFonts w:asciiTheme="majorBidi" w:hAnsiTheme="majorBidi" w:cstheme="majorBidi"/>
                <w:color w:val="000000"/>
                <w:szCs w:val="24"/>
              </w:rPr>
              <w:t>Органы местного самоуправления</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Представление в соответствующую комиссию перечня муниципальных организаций телерадиовещания и </w:t>
            </w:r>
            <w:proofErr w:type="gramStart"/>
            <w:r w:rsidRPr="00D1487D">
              <w:rPr>
                <w:rFonts w:asciiTheme="majorBidi" w:hAnsiTheme="majorBidi" w:cstheme="majorBidi"/>
                <w:color w:val="000000"/>
                <w:sz w:val="24"/>
                <w:szCs w:val="24"/>
              </w:rPr>
              <w:t>муниципальных  периодических</w:t>
            </w:r>
            <w:proofErr w:type="gramEnd"/>
            <w:r w:rsidRPr="00D1487D">
              <w:rPr>
                <w:rFonts w:asciiTheme="majorBidi" w:hAnsiTheme="majorBidi" w:cstheme="majorBidi"/>
                <w:color w:val="000000"/>
                <w:sz w:val="24"/>
                <w:szCs w:val="24"/>
              </w:rPr>
              <w:t xml:space="preserve"> печатных изданий</w:t>
            </w:r>
          </w:p>
        </w:tc>
        <w:tc>
          <w:tcPr>
            <w:tcW w:w="2406"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чем на </w:t>
            </w:r>
          </w:p>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10-й день после дня официального опубликования (публикации) решения о назначении выборов</w:t>
            </w:r>
          </w:p>
        </w:tc>
        <w:tc>
          <w:tcPr>
            <w:tcW w:w="2383"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Не позднее 4 июля 2019 года</w:t>
            </w: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п. 8  ст.  47 Федерального закона</w:t>
            </w:r>
          </w:p>
        </w:tc>
        <w:tc>
          <w:tcPr>
            <w:tcW w:w="2835" w:type="dxa"/>
          </w:tcPr>
          <w:p w:rsidR="005C644A" w:rsidRPr="00D1487D" w:rsidRDefault="005C644A" w:rsidP="004C25F4">
            <w:pPr>
              <w:pStyle w:val="31"/>
              <w:jc w:val="both"/>
              <w:rPr>
                <w:rFonts w:asciiTheme="majorBidi" w:hAnsiTheme="majorBidi" w:cstheme="majorBidi"/>
                <w:bCs/>
                <w:color w:val="000000"/>
                <w:szCs w:val="24"/>
              </w:rPr>
            </w:pPr>
            <w:r w:rsidRPr="00D1487D">
              <w:rPr>
                <w:rFonts w:asciiTheme="majorBidi" w:hAnsiTheme="majorBidi" w:cstheme="majorBidi"/>
                <w:color w:val="000000"/>
                <w:szCs w:val="24"/>
              </w:rPr>
              <w:t>Управление Федеральной службы по надзору в сфере связи и массовых коммуникаций по Ростовской области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 0</w:t>
            </w:r>
          </w:p>
        </w:tc>
        <w:tc>
          <w:tcPr>
            <w:tcW w:w="4701"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Опубликование перечня муниципальных организаций телерадиовещания и муниципальных периодических печатных изданий</w:t>
            </w:r>
          </w:p>
        </w:tc>
        <w:tc>
          <w:tcPr>
            <w:tcW w:w="2406"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чем на 15-й </w:t>
            </w:r>
            <w:proofErr w:type="gramStart"/>
            <w:r w:rsidRPr="00D1487D">
              <w:rPr>
                <w:rFonts w:asciiTheme="majorBidi" w:hAnsiTheme="majorBidi" w:cstheme="majorBidi"/>
                <w:color w:val="000000"/>
                <w:sz w:val="24"/>
                <w:szCs w:val="24"/>
              </w:rPr>
              <w:t>день  после</w:t>
            </w:r>
            <w:proofErr w:type="gramEnd"/>
            <w:r w:rsidRPr="00D1487D">
              <w:rPr>
                <w:rFonts w:asciiTheme="majorBidi" w:hAnsiTheme="majorBidi" w:cstheme="majorBidi"/>
                <w:color w:val="000000"/>
                <w:sz w:val="24"/>
                <w:szCs w:val="24"/>
              </w:rPr>
              <w:t xml:space="preserve"> дня официального опубликования решения о назначении выборов</w:t>
            </w:r>
          </w:p>
        </w:tc>
        <w:tc>
          <w:tcPr>
            <w:tcW w:w="2383"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Не позднее 09 июля 2019 года</w:t>
            </w: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п. 7 ст.  47 Федерального закона </w:t>
            </w:r>
          </w:p>
        </w:tc>
        <w:tc>
          <w:tcPr>
            <w:tcW w:w="2835" w:type="dxa"/>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pStyle w:val="31"/>
              <w:jc w:val="both"/>
              <w:rPr>
                <w:rFonts w:asciiTheme="majorBidi" w:hAnsiTheme="majorBidi" w:cstheme="majorBidi"/>
                <w:color w:val="000000"/>
                <w:szCs w:val="24"/>
              </w:rPr>
            </w:pPr>
            <w:r w:rsidRPr="00D1487D">
              <w:rPr>
                <w:rFonts w:asciiTheme="majorBidi" w:hAnsiTheme="majorBidi" w:cstheme="majorBidi"/>
                <w:color w:val="000000"/>
                <w:szCs w:val="24"/>
              </w:rPr>
              <w:t xml:space="preserve">Публикация политической </w:t>
            </w:r>
            <w:proofErr w:type="gramStart"/>
            <w:r w:rsidRPr="00D1487D">
              <w:rPr>
                <w:rFonts w:asciiTheme="majorBidi" w:hAnsiTheme="majorBidi" w:cstheme="majorBidi"/>
                <w:color w:val="000000"/>
                <w:szCs w:val="24"/>
              </w:rPr>
              <w:t>партией,  выдвинувшей</w:t>
            </w:r>
            <w:proofErr w:type="gramEnd"/>
            <w:r w:rsidRPr="00D1487D">
              <w:rPr>
                <w:rFonts w:asciiTheme="majorBidi" w:hAnsiTheme="majorBidi" w:cstheme="majorBidi"/>
                <w:color w:val="000000"/>
                <w:szCs w:val="24"/>
              </w:rPr>
              <w:t xml:space="preserve"> зарегистрированных кандидатов своей предвыборной программы не менее чем в одном муниципальном периодическом печатном издании, а также размещение ее в информационно-телекоммуникационной сети «Интернет» </w:t>
            </w:r>
          </w:p>
        </w:tc>
        <w:tc>
          <w:tcPr>
            <w:tcW w:w="2406"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чем </w:t>
            </w:r>
          </w:p>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за 10 дней до дня голосования</w:t>
            </w:r>
          </w:p>
        </w:tc>
        <w:tc>
          <w:tcPr>
            <w:tcW w:w="2383"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Не позднее 28 августа 2019 года</w:t>
            </w: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п. </w:t>
            </w:r>
            <w:proofErr w:type="gramStart"/>
            <w:r w:rsidRPr="00D1487D">
              <w:rPr>
                <w:rFonts w:asciiTheme="majorBidi" w:hAnsiTheme="majorBidi" w:cstheme="majorBidi"/>
                <w:color w:val="000000"/>
                <w:szCs w:val="24"/>
              </w:rPr>
              <w:t>10  ст.</w:t>
            </w:r>
            <w:proofErr w:type="gramEnd"/>
            <w:r w:rsidRPr="00D1487D">
              <w:rPr>
                <w:rFonts w:asciiTheme="majorBidi" w:hAnsiTheme="majorBidi" w:cstheme="majorBidi"/>
                <w:color w:val="000000"/>
                <w:szCs w:val="24"/>
              </w:rPr>
              <w:t xml:space="preserve"> 48 Федерального закона</w:t>
            </w:r>
          </w:p>
        </w:tc>
        <w:tc>
          <w:tcPr>
            <w:tcW w:w="2835" w:type="dxa"/>
          </w:tcPr>
          <w:p w:rsidR="005C644A" w:rsidRPr="00D1487D" w:rsidRDefault="005C644A" w:rsidP="004C25F4">
            <w:pPr>
              <w:pStyle w:val="3"/>
              <w:jc w:val="both"/>
              <w:rPr>
                <w:rFonts w:asciiTheme="majorBidi" w:hAnsiTheme="majorBidi" w:cstheme="majorBidi"/>
                <w:b w:val="0"/>
                <w:i w:val="0"/>
                <w:color w:val="000000"/>
                <w:szCs w:val="24"/>
              </w:rPr>
            </w:pPr>
            <w:r w:rsidRPr="00D1487D">
              <w:rPr>
                <w:rFonts w:asciiTheme="majorBidi" w:hAnsiTheme="majorBidi" w:cstheme="majorBidi"/>
                <w:b w:val="0"/>
                <w:i w:val="0"/>
                <w:color w:val="000000"/>
                <w:szCs w:val="24"/>
              </w:rPr>
              <w:t>Избирательные объединения</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Начало агитационного периода для избирательного объединения</w:t>
            </w:r>
          </w:p>
          <w:p w:rsidR="005C644A" w:rsidRPr="00D1487D" w:rsidRDefault="005C644A" w:rsidP="004C25F4">
            <w:pPr>
              <w:pStyle w:val="31"/>
              <w:jc w:val="both"/>
              <w:rPr>
                <w:rFonts w:asciiTheme="majorBidi" w:hAnsiTheme="majorBidi" w:cstheme="majorBidi"/>
                <w:color w:val="000000"/>
                <w:szCs w:val="24"/>
              </w:rPr>
            </w:pPr>
          </w:p>
        </w:tc>
        <w:tc>
          <w:tcPr>
            <w:tcW w:w="2406" w:type="dxa"/>
            <w:gridSpan w:val="3"/>
          </w:tcPr>
          <w:p w:rsidR="005C644A" w:rsidRPr="00D1487D" w:rsidRDefault="005C644A" w:rsidP="004C25F4">
            <w:pPr>
              <w:pStyle w:val="ConsPlusNormal"/>
              <w:ind w:firstLine="5"/>
              <w:jc w:val="both"/>
              <w:rPr>
                <w:rFonts w:asciiTheme="majorBidi" w:hAnsiTheme="majorBidi" w:cstheme="majorBidi"/>
                <w:color w:val="000000"/>
              </w:rPr>
            </w:pPr>
            <w:r w:rsidRPr="00D1487D">
              <w:rPr>
                <w:rFonts w:asciiTheme="majorBidi" w:hAnsiTheme="majorBidi" w:cstheme="majorBidi"/>
                <w:color w:val="000000"/>
              </w:rPr>
              <w:t>Начинается со дня принятия им решения о выдвижении кандидата (кандидатов)</w:t>
            </w:r>
          </w:p>
        </w:tc>
        <w:tc>
          <w:tcPr>
            <w:tcW w:w="2383" w:type="dxa"/>
          </w:tcPr>
          <w:p w:rsidR="005C644A" w:rsidRPr="00D1487D" w:rsidRDefault="005C644A" w:rsidP="004C25F4">
            <w:pPr>
              <w:spacing w:line="240" w:lineRule="auto"/>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п. 1 ст. 49 Федерального закона</w:t>
            </w:r>
          </w:p>
          <w:p w:rsidR="005C644A" w:rsidRPr="00D1487D" w:rsidRDefault="005C644A" w:rsidP="004C25F4">
            <w:pPr>
              <w:pStyle w:val="31"/>
              <w:rPr>
                <w:rFonts w:asciiTheme="majorBidi" w:hAnsiTheme="majorBidi" w:cstheme="majorBidi"/>
                <w:color w:val="000000"/>
                <w:szCs w:val="24"/>
              </w:rPr>
            </w:pPr>
          </w:p>
        </w:tc>
        <w:tc>
          <w:tcPr>
            <w:tcW w:w="2835" w:type="dxa"/>
          </w:tcPr>
          <w:p w:rsidR="005C644A" w:rsidRPr="00D1487D" w:rsidRDefault="005C644A" w:rsidP="004C25F4">
            <w:pPr>
              <w:pStyle w:val="3"/>
              <w:jc w:val="both"/>
              <w:rPr>
                <w:rFonts w:asciiTheme="majorBidi" w:hAnsiTheme="majorBidi" w:cstheme="majorBidi"/>
                <w:b w:val="0"/>
                <w:i w:val="0"/>
                <w:color w:val="000000"/>
                <w:szCs w:val="24"/>
              </w:rPr>
            </w:pPr>
            <w:r w:rsidRPr="00D1487D">
              <w:rPr>
                <w:rFonts w:asciiTheme="majorBidi" w:hAnsiTheme="majorBidi" w:cstheme="majorBidi"/>
                <w:b w:val="0"/>
                <w:i w:val="0"/>
                <w:color w:val="000000"/>
                <w:szCs w:val="24"/>
              </w:rPr>
              <w:t>Избирательные объединения</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pStyle w:val="31"/>
              <w:jc w:val="both"/>
              <w:rPr>
                <w:rFonts w:asciiTheme="majorBidi" w:hAnsiTheme="majorBidi" w:cstheme="majorBidi"/>
                <w:color w:val="000000"/>
                <w:szCs w:val="24"/>
              </w:rPr>
            </w:pPr>
            <w:r w:rsidRPr="00D1487D">
              <w:rPr>
                <w:rFonts w:asciiTheme="majorBidi" w:hAnsiTheme="majorBidi" w:cstheme="majorBidi"/>
                <w:color w:val="000000"/>
                <w:szCs w:val="24"/>
              </w:rPr>
              <w:t>Начало агитационного периода для кандидата, выдвинутого избирательным объединением по одномандатному (многомандатному) избирательному округу</w:t>
            </w:r>
          </w:p>
        </w:tc>
        <w:tc>
          <w:tcPr>
            <w:tcW w:w="2406"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Со дня представления в комиссию документов для выдвижения кандидата</w:t>
            </w:r>
          </w:p>
        </w:tc>
        <w:tc>
          <w:tcPr>
            <w:tcW w:w="2383" w:type="dxa"/>
          </w:tcPr>
          <w:p w:rsidR="005C644A" w:rsidRPr="00D1487D" w:rsidRDefault="005C644A" w:rsidP="004C25F4">
            <w:pPr>
              <w:spacing w:line="240" w:lineRule="auto"/>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п. 1 ст. 49 Федерального закона</w:t>
            </w:r>
          </w:p>
          <w:p w:rsidR="005C644A" w:rsidRPr="00D1487D" w:rsidRDefault="005C644A" w:rsidP="004C25F4">
            <w:pPr>
              <w:pStyle w:val="31"/>
              <w:rPr>
                <w:rFonts w:asciiTheme="majorBidi" w:hAnsiTheme="majorBidi" w:cstheme="majorBidi"/>
                <w:color w:val="000000"/>
                <w:szCs w:val="24"/>
              </w:rPr>
            </w:pPr>
          </w:p>
        </w:tc>
        <w:tc>
          <w:tcPr>
            <w:tcW w:w="2835" w:type="dxa"/>
          </w:tcPr>
          <w:p w:rsidR="005C644A" w:rsidRPr="00D1487D" w:rsidRDefault="005C644A" w:rsidP="004C25F4">
            <w:pPr>
              <w:pStyle w:val="3"/>
              <w:jc w:val="both"/>
              <w:rPr>
                <w:rFonts w:asciiTheme="majorBidi" w:hAnsiTheme="majorBidi" w:cstheme="majorBidi"/>
                <w:b w:val="0"/>
                <w:i w:val="0"/>
                <w:color w:val="000000"/>
                <w:szCs w:val="24"/>
              </w:rPr>
            </w:pPr>
            <w:r w:rsidRPr="00D1487D">
              <w:rPr>
                <w:rFonts w:asciiTheme="majorBidi" w:hAnsiTheme="majorBidi" w:cstheme="majorBidi"/>
                <w:b w:val="0"/>
                <w:i w:val="0"/>
                <w:color w:val="000000"/>
                <w:szCs w:val="24"/>
              </w:rPr>
              <w:t>Кандидат, выдвинутый избирательным объединением по одномандатному (многомандатному) избирательному округу</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pStyle w:val="31"/>
              <w:jc w:val="both"/>
              <w:rPr>
                <w:rFonts w:asciiTheme="majorBidi" w:hAnsiTheme="majorBidi" w:cstheme="majorBidi"/>
                <w:color w:val="000000"/>
                <w:szCs w:val="24"/>
              </w:rPr>
            </w:pPr>
            <w:r w:rsidRPr="00D1487D">
              <w:rPr>
                <w:rFonts w:asciiTheme="majorBidi" w:hAnsiTheme="majorBidi" w:cstheme="majorBidi"/>
                <w:color w:val="000000"/>
                <w:szCs w:val="24"/>
              </w:rPr>
              <w:t>Начало агитационного периода для кандидата, выдвинутого в порядке самовыдвижения</w:t>
            </w:r>
          </w:p>
        </w:tc>
        <w:tc>
          <w:tcPr>
            <w:tcW w:w="2406"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Со дня представления кандидатом заявления о согласии баллотироваться</w:t>
            </w:r>
          </w:p>
        </w:tc>
        <w:tc>
          <w:tcPr>
            <w:tcW w:w="2383" w:type="dxa"/>
          </w:tcPr>
          <w:p w:rsidR="005C644A" w:rsidRPr="00D1487D" w:rsidRDefault="005C644A" w:rsidP="004C25F4">
            <w:pPr>
              <w:spacing w:line="240" w:lineRule="auto"/>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п. 1 ст. 49 Федерального закона</w:t>
            </w:r>
          </w:p>
          <w:p w:rsidR="005C644A" w:rsidRPr="00D1487D" w:rsidRDefault="005C644A" w:rsidP="004C25F4">
            <w:pPr>
              <w:pStyle w:val="31"/>
              <w:rPr>
                <w:rFonts w:asciiTheme="majorBidi" w:hAnsiTheme="majorBidi" w:cstheme="majorBidi"/>
                <w:color w:val="000000"/>
                <w:szCs w:val="24"/>
              </w:rPr>
            </w:pPr>
          </w:p>
        </w:tc>
        <w:tc>
          <w:tcPr>
            <w:tcW w:w="2835" w:type="dxa"/>
          </w:tcPr>
          <w:p w:rsidR="005C644A" w:rsidRPr="00D1487D" w:rsidRDefault="005C644A" w:rsidP="004C25F4">
            <w:pPr>
              <w:pStyle w:val="3"/>
              <w:jc w:val="both"/>
              <w:rPr>
                <w:rFonts w:asciiTheme="majorBidi" w:hAnsiTheme="majorBidi" w:cstheme="majorBidi"/>
                <w:b w:val="0"/>
                <w:i w:val="0"/>
                <w:color w:val="000000"/>
                <w:szCs w:val="24"/>
              </w:rPr>
            </w:pPr>
            <w:r w:rsidRPr="00D1487D">
              <w:rPr>
                <w:rFonts w:asciiTheme="majorBidi" w:hAnsiTheme="majorBidi" w:cstheme="majorBidi"/>
                <w:b w:val="0"/>
                <w:i w:val="0"/>
                <w:color w:val="000000"/>
                <w:szCs w:val="24"/>
              </w:rPr>
              <w:t>Кандидат, выдвинутый в порядке самовыдвижения</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Проведение предвыборной агитации на каналах организаций телерадиовещания, в периодических печатных изданиях и в сетевых изданиях</w:t>
            </w:r>
          </w:p>
          <w:p w:rsidR="005C644A" w:rsidRPr="00D1487D" w:rsidRDefault="005C644A" w:rsidP="004C25F4">
            <w:pPr>
              <w:pStyle w:val="6"/>
              <w:jc w:val="both"/>
              <w:rPr>
                <w:rFonts w:asciiTheme="majorBidi" w:hAnsiTheme="majorBidi" w:cstheme="majorBidi"/>
                <w:color w:val="000000"/>
                <w:szCs w:val="24"/>
              </w:rPr>
            </w:pPr>
          </w:p>
        </w:tc>
        <w:tc>
          <w:tcPr>
            <w:tcW w:w="2406" w:type="dxa"/>
            <w:gridSpan w:val="3"/>
          </w:tcPr>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Начинается за </w:t>
            </w:r>
            <w:r w:rsidRPr="00D1487D">
              <w:rPr>
                <w:rFonts w:asciiTheme="majorBidi" w:hAnsiTheme="majorBidi" w:cstheme="majorBidi"/>
                <w:color w:val="000000"/>
                <w:sz w:val="24"/>
                <w:szCs w:val="24"/>
              </w:rPr>
              <w:br/>
              <w:t>28 дней до дня голосования и прекращается в ноль часов дня, предшествующего дню голосования.</w:t>
            </w:r>
          </w:p>
        </w:tc>
        <w:tc>
          <w:tcPr>
            <w:tcW w:w="2383"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С 10 августа 2019 года до ноля часов 07 сентября 2019 года</w:t>
            </w: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п. 2 ст. 49 Федерального закона</w:t>
            </w:r>
          </w:p>
        </w:tc>
        <w:tc>
          <w:tcPr>
            <w:tcW w:w="2835" w:type="dxa"/>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Граждане, организации телерадиовещания, периодические печатные издания, сетевые издания, зарегистрированные кандидаты</w:t>
            </w:r>
          </w:p>
          <w:p w:rsidR="005C644A" w:rsidRPr="00D1487D" w:rsidRDefault="005C644A" w:rsidP="004C25F4">
            <w:pPr>
              <w:spacing w:line="240" w:lineRule="auto"/>
              <w:jc w:val="both"/>
              <w:rPr>
                <w:rFonts w:asciiTheme="majorBidi" w:hAnsiTheme="majorBidi" w:cstheme="majorBidi"/>
                <w:color w:val="000000"/>
                <w:sz w:val="24"/>
                <w:szCs w:val="24"/>
              </w:rPr>
            </w:pP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Опубликование сведений о размере (в валюте Российской Федерации) и других условиях оплаты эфирного времени, печатной площади, услуг по размещению агитационных материалов. Представление в избирательную комиссию, организующую выборы указанных сведений, информации о дате и об источнике их опубликования, сведений о регистрационном номере и дате выдачи свидетельства о регистрации средства массовой информации, уведомления о готовности предоставить эфирное время, печатную площадь для проведения предвыборной агитации, услуги по размещению агитационных материалов в сетевом издании </w:t>
            </w:r>
          </w:p>
        </w:tc>
        <w:tc>
          <w:tcPr>
            <w:tcW w:w="2406" w:type="dxa"/>
            <w:gridSpan w:val="3"/>
          </w:tcPr>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Не позднее чем через 30 дней со дня официального опубликования (публикации) решения о назначении выборов</w:t>
            </w:r>
          </w:p>
        </w:tc>
        <w:tc>
          <w:tcPr>
            <w:tcW w:w="2383" w:type="dxa"/>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Не позднее 24 июля 2019 года</w:t>
            </w: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п. 6 ст. 50 Федерального закона</w:t>
            </w:r>
          </w:p>
        </w:tc>
        <w:tc>
          <w:tcPr>
            <w:tcW w:w="2835" w:type="dxa"/>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Организации телерадиовещания, редакции периодических печатных изданий, редакции сетевых изданий</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pStyle w:val="31"/>
              <w:jc w:val="both"/>
              <w:rPr>
                <w:rFonts w:asciiTheme="majorBidi" w:hAnsiTheme="majorBidi" w:cstheme="majorBidi"/>
                <w:color w:val="000000"/>
                <w:szCs w:val="24"/>
              </w:rPr>
            </w:pPr>
            <w:r w:rsidRPr="00D1487D">
              <w:rPr>
                <w:rFonts w:asciiTheme="majorBidi" w:hAnsiTheme="majorBidi" w:cstheme="majorBidi"/>
                <w:color w:val="000000"/>
                <w:szCs w:val="24"/>
              </w:rPr>
              <w:t>Проведение жеребьевки по распределению бесплатного эфирного времени на каналах организаций телерадиовещания между зарегистрированными кандидатами, подавшими заявку на участие в жеребьевке</w:t>
            </w:r>
          </w:p>
        </w:tc>
        <w:tc>
          <w:tcPr>
            <w:tcW w:w="2406" w:type="dxa"/>
            <w:gridSpan w:val="3"/>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Не позднее чем через два дня со дня завершения регистрации кандидатов</w:t>
            </w:r>
          </w:p>
        </w:tc>
        <w:tc>
          <w:tcPr>
            <w:tcW w:w="2383" w:type="dxa"/>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Не позднее </w:t>
            </w:r>
            <w:r w:rsidRPr="00D1487D">
              <w:rPr>
                <w:rFonts w:asciiTheme="majorBidi" w:hAnsiTheme="majorBidi" w:cstheme="majorBidi"/>
                <w:color w:val="000000"/>
                <w:szCs w:val="24"/>
              </w:rPr>
              <w:br/>
              <w:t>06 августа 2019 года</w:t>
            </w: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6, 8 ст. 40 Областного закона</w:t>
            </w:r>
          </w:p>
        </w:tc>
        <w:tc>
          <w:tcPr>
            <w:tcW w:w="2835" w:type="dxa"/>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Территориальные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pStyle w:val="31"/>
              <w:jc w:val="both"/>
              <w:rPr>
                <w:rFonts w:asciiTheme="majorBidi" w:hAnsiTheme="majorBidi" w:cstheme="majorBidi"/>
                <w:color w:val="000000"/>
                <w:szCs w:val="24"/>
              </w:rPr>
            </w:pPr>
            <w:r w:rsidRPr="00D1487D">
              <w:rPr>
                <w:rFonts w:asciiTheme="majorBidi" w:hAnsiTheme="majorBidi" w:cstheme="majorBidi"/>
                <w:color w:val="000000"/>
                <w:szCs w:val="24"/>
              </w:rPr>
              <w:t xml:space="preserve">Проведение жеребьевки в целях определения даты и время выхода в эфир агитационных материалов за плату </w:t>
            </w:r>
          </w:p>
        </w:tc>
        <w:tc>
          <w:tcPr>
            <w:tcW w:w="2406" w:type="dxa"/>
            <w:gridSpan w:val="3"/>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Не позднее чем через два дня со дня завершения регистрации кандидатов</w:t>
            </w:r>
          </w:p>
        </w:tc>
        <w:tc>
          <w:tcPr>
            <w:tcW w:w="2383" w:type="dxa"/>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Не позднее </w:t>
            </w:r>
            <w:r w:rsidRPr="00D1487D">
              <w:rPr>
                <w:rFonts w:asciiTheme="majorBidi" w:hAnsiTheme="majorBidi" w:cstheme="majorBidi"/>
                <w:color w:val="000000"/>
                <w:szCs w:val="24"/>
              </w:rPr>
              <w:br/>
              <w:t>06 августа 2019 года</w:t>
            </w: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13 ст. 40 Областного закона</w:t>
            </w:r>
          </w:p>
        </w:tc>
        <w:tc>
          <w:tcPr>
            <w:tcW w:w="2835" w:type="dxa"/>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Организации телерадиовещания с участием заинтересованных лиц на основании письменных заявок на участие в жеребьевке, поданных зарегистрированными кандидатами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pStyle w:val="31"/>
              <w:jc w:val="both"/>
              <w:rPr>
                <w:rFonts w:asciiTheme="majorBidi" w:hAnsiTheme="majorBidi" w:cstheme="majorBidi"/>
                <w:i/>
                <w:iCs/>
                <w:color w:val="000000"/>
                <w:szCs w:val="24"/>
              </w:rPr>
            </w:pPr>
            <w:r w:rsidRPr="00D1487D">
              <w:rPr>
                <w:rFonts w:asciiTheme="majorBidi" w:hAnsiTheme="majorBidi" w:cstheme="majorBidi"/>
                <w:color w:val="000000"/>
                <w:szCs w:val="24"/>
              </w:rPr>
              <w:t xml:space="preserve">Реализация права зарегистрированного кандидата отказаться после проведения жеребьевки </w:t>
            </w:r>
            <w:proofErr w:type="gramStart"/>
            <w:r w:rsidRPr="00D1487D">
              <w:rPr>
                <w:rFonts w:asciiTheme="majorBidi" w:hAnsiTheme="majorBidi" w:cstheme="majorBidi"/>
                <w:color w:val="000000"/>
                <w:szCs w:val="24"/>
              </w:rPr>
              <w:t>от использования</w:t>
            </w:r>
            <w:proofErr w:type="gramEnd"/>
            <w:r w:rsidRPr="00D1487D">
              <w:rPr>
                <w:rFonts w:asciiTheme="majorBidi" w:hAnsiTheme="majorBidi" w:cstheme="majorBidi"/>
                <w:color w:val="000000"/>
                <w:szCs w:val="24"/>
              </w:rPr>
              <w:t xml:space="preserve"> предоставленного им для проведения предвыборной агитации эфирного времени, сообщив об этом в письменной форме соответствующей организации телерадиовещания</w:t>
            </w:r>
          </w:p>
        </w:tc>
        <w:tc>
          <w:tcPr>
            <w:tcW w:w="2406" w:type="dxa"/>
            <w:gridSpan w:val="3"/>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чем за </w:t>
            </w:r>
            <w:r w:rsidRPr="00D1487D">
              <w:rPr>
                <w:rFonts w:asciiTheme="majorBidi" w:hAnsiTheme="majorBidi" w:cstheme="majorBidi"/>
                <w:color w:val="000000"/>
                <w:sz w:val="24"/>
                <w:szCs w:val="24"/>
              </w:rPr>
              <w:br/>
              <w:t>три дня до выхода в эфир</w:t>
            </w:r>
          </w:p>
        </w:tc>
        <w:tc>
          <w:tcPr>
            <w:tcW w:w="2383" w:type="dxa"/>
          </w:tcPr>
          <w:p w:rsidR="005C644A" w:rsidRPr="00D1487D" w:rsidRDefault="005C644A" w:rsidP="004C25F4">
            <w:pPr>
              <w:pStyle w:val="31"/>
              <w:jc w:val="both"/>
              <w:rPr>
                <w:rFonts w:asciiTheme="majorBidi" w:hAnsiTheme="majorBidi" w:cstheme="majorBidi"/>
                <w:color w:val="000000"/>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14 ст. 40 Областного закона</w:t>
            </w:r>
          </w:p>
        </w:tc>
        <w:tc>
          <w:tcPr>
            <w:tcW w:w="2835" w:type="dxa"/>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Зарегистрированный кандидат</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pStyle w:val="31"/>
              <w:jc w:val="both"/>
              <w:rPr>
                <w:rFonts w:asciiTheme="majorBidi" w:hAnsiTheme="majorBidi" w:cstheme="majorBidi"/>
                <w:color w:val="000000"/>
                <w:szCs w:val="24"/>
              </w:rPr>
            </w:pPr>
            <w:r w:rsidRPr="00D1487D">
              <w:rPr>
                <w:rFonts w:asciiTheme="majorBidi" w:hAnsiTheme="majorBidi" w:cstheme="majorBidi"/>
                <w:color w:val="000000"/>
                <w:szCs w:val="24"/>
              </w:rPr>
              <w:t>Проведение жеребьевки по распределению бесплатной печатной площади в периодических печатных изданиях между зарегистрированными кандидатами, подавшими заявку на участие в жеребьевке</w:t>
            </w:r>
          </w:p>
        </w:tc>
        <w:tc>
          <w:tcPr>
            <w:tcW w:w="2406" w:type="dxa"/>
            <w:gridSpan w:val="3"/>
          </w:tcPr>
          <w:p w:rsidR="005C644A" w:rsidRPr="00D1487D" w:rsidRDefault="005C644A" w:rsidP="004C25F4">
            <w:pPr>
              <w:pStyle w:val="31"/>
              <w:jc w:val="both"/>
              <w:rPr>
                <w:rFonts w:asciiTheme="majorBidi" w:hAnsiTheme="majorBidi" w:cstheme="majorBidi"/>
                <w:color w:val="000000"/>
                <w:szCs w:val="24"/>
              </w:rPr>
            </w:pPr>
            <w:r w:rsidRPr="00D1487D">
              <w:rPr>
                <w:rFonts w:asciiTheme="majorBidi" w:hAnsiTheme="majorBidi" w:cstheme="majorBidi"/>
                <w:color w:val="000000"/>
                <w:szCs w:val="24"/>
              </w:rPr>
              <w:t>Не позднее чем через два дня со дня завершения регистрации кандидатов</w:t>
            </w:r>
          </w:p>
        </w:tc>
        <w:tc>
          <w:tcPr>
            <w:tcW w:w="2383" w:type="dxa"/>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Не позднее </w:t>
            </w:r>
          </w:p>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06 августа 2019 года</w:t>
            </w: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7 ст. 41 Областного закона</w:t>
            </w:r>
          </w:p>
          <w:p w:rsidR="005C644A" w:rsidRPr="00D1487D" w:rsidRDefault="005C644A" w:rsidP="004C25F4">
            <w:pPr>
              <w:pStyle w:val="31"/>
              <w:rPr>
                <w:rFonts w:asciiTheme="majorBidi" w:hAnsiTheme="majorBidi" w:cstheme="majorBidi"/>
                <w:color w:val="000000"/>
                <w:szCs w:val="24"/>
              </w:rPr>
            </w:pPr>
          </w:p>
        </w:tc>
        <w:tc>
          <w:tcPr>
            <w:tcW w:w="2835" w:type="dxa"/>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Редакции периодических печатных изданий</w:t>
            </w:r>
          </w:p>
          <w:p w:rsidR="005C644A" w:rsidRPr="00D1487D" w:rsidRDefault="005C644A" w:rsidP="004C25F4">
            <w:pPr>
              <w:spacing w:line="240" w:lineRule="auto"/>
              <w:jc w:val="both"/>
              <w:rPr>
                <w:rFonts w:asciiTheme="majorBidi" w:hAnsiTheme="majorBidi" w:cstheme="majorBidi"/>
                <w:color w:val="000000"/>
                <w:sz w:val="24"/>
                <w:szCs w:val="24"/>
              </w:rPr>
            </w:pP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pStyle w:val="31"/>
              <w:jc w:val="both"/>
              <w:rPr>
                <w:rFonts w:asciiTheme="majorBidi" w:hAnsiTheme="majorBidi" w:cstheme="majorBidi"/>
                <w:i/>
                <w:iCs/>
                <w:color w:val="000000"/>
                <w:szCs w:val="24"/>
              </w:rPr>
            </w:pPr>
            <w:r w:rsidRPr="00D1487D">
              <w:rPr>
                <w:rFonts w:asciiTheme="majorBidi" w:hAnsiTheme="majorBidi" w:cstheme="majorBidi"/>
                <w:color w:val="000000"/>
                <w:szCs w:val="24"/>
              </w:rPr>
              <w:t>Проведение жеребьевки в целях определения даты опубликования предвыборных агитационных материалов за плату</w:t>
            </w:r>
          </w:p>
        </w:tc>
        <w:tc>
          <w:tcPr>
            <w:tcW w:w="2406" w:type="dxa"/>
            <w:gridSpan w:val="3"/>
          </w:tcPr>
          <w:p w:rsidR="005C644A" w:rsidRPr="00D1487D" w:rsidRDefault="005C644A" w:rsidP="004C25F4">
            <w:pPr>
              <w:pStyle w:val="31"/>
              <w:jc w:val="both"/>
              <w:rPr>
                <w:rFonts w:asciiTheme="majorBidi" w:hAnsiTheme="majorBidi" w:cstheme="majorBidi"/>
                <w:color w:val="000000"/>
                <w:szCs w:val="24"/>
              </w:rPr>
            </w:pPr>
            <w:r w:rsidRPr="00D1487D">
              <w:rPr>
                <w:rFonts w:asciiTheme="majorBidi" w:hAnsiTheme="majorBidi" w:cstheme="majorBidi"/>
                <w:color w:val="000000"/>
                <w:szCs w:val="24"/>
              </w:rPr>
              <w:t>Не позднее чем через два дня со дня завершения регистрации кандидатов</w:t>
            </w:r>
          </w:p>
        </w:tc>
        <w:tc>
          <w:tcPr>
            <w:tcW w:w="2383" w:type="dxa"/>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Не позднее </w:t>
            </w:r>
            <w:r w:rsidRPr="00D1487D">
              <w:rPr>
                <w:rFonts w:asciiTheme="majorBidi" w:hAnsiTheme="majorBidi" w:cstheme="majorBidi"/>
                <w:color w:val="000000"/>
                <w:szCs w:val="24"/>
              </w:rPr>
              <w:br/>
              <w:t>06 августа 2019 года</w:t>
            </w: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12 ст. 41 Областного закона</w:t>
            </w:r>
          </w:p>
        </w:tc>
        <w:tc>
          <w:tcPr>
            <w:tcW w:w="2835" w:type="dxa"/>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Редакции периодических печатных изданий с участием заинтересованных лиц на основании письменных заявок на участие в жеребьевке, поданных зарегистрированными кандидатами</w:t>
            </w:r>
          </w:p>
          <w:p w:rsidR="005C644A" w:rsidRPr="00D1487D" w:rsidRDefault="005C644A" w:rsidP="004C25F4">
            <w:pPr>
              <w:spacing w:line="240" w:lineRule="auto"/>
              <w:jc w:val="both"/>
              <w:rPr>
                <w:rFonts w:asciiTheme="majorBidi" w:hAnsiTheme="majorBidi" w:cstheme="majorBidi"/>
                <w:color w:val="000000"/>
                <w:sz w:val="24"/>
                <w:szCs w:val="24"/>
              </w:rPr>
            </w:pP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Реализация права зарегистрированного кандидата после проведения жеребьевки отказаться от использования предоставленной им для проведения предвыборной агитации печатной площади, сообщив об этом в письменной форме соответствующей редакции периодического печатного издания</w:t>
            </w:r>
          </w:p>
        </w:tc>
        <w:tc>
          <w:tcPr>
            <w:tcW w:w="2406" w:type="dxa"/>
            <w:gridSpan w:val="3"/>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чем за </w:t>
            </w:r>
            <w:r w:rsidRPr="00D1487D">
              <w:rPr>
                <w:rFonts w:asciiTheme="majorBidi" w:hAnsiTheme="majorBidi" w:cstheme="majorBidi"/>
                <w:color w:val="000000"/>
                <w:sz w:val="24"/>
                <w:szCs w:val="24"/>
              </w:rPr>
              <w:br/>
              <w:t>3 дня до дня публикации</w:t>
            </w:r>
          </w:p>
        </w:tc>
        <w:tc>
          <w:tcPr>
            <w:tcW w:w="2383" w:type="dxa"/>
          </w:tcPr>
          <w:p w:rsidR="005C644A" w:rsidRPr="00D1487D" w:rsidRDefault="005C644A" w:rsidP="004C25F4">
            <w:pPr>
              <w:pStyle w:val="31"/>
              <w:jc w:val="both"/>
              <w:rPr>
                <w:rFonts w:asciiTheme="majorBidi" w:hAnsiTheme="majorBidi" w:cstheme="majorBidi"/>
                <w:color w:val="000000"/>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13 ст. 41 Областного закона</w:t>
            </w:r>
          </w:p>
        </w:tc>
        <w:tc>
          <w:tcPr>
            <w:tcW w:w="2835" w:type="dxa"/>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Зарегистрированный кандидат</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Представление в банк платежного документа о перечислении в полном объеме средств в оплату стоимости эфирного времени</w:t>
            </w:r>
          </w:p>
        </w:tc>
        <w:tc>
          <w:tcPr>
            <w:tcW w:w="2406"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чем за </w:t>
            </w:r>
            <w:r w:rsidRPr="00D1487D">
              <w:rPr>
                <w:rFonts w:asciiTheme="majorBidi" w:hAnsiTheme="majorBidi" w:cstheme="majorBidi"/>
                <w:color w:val="000000"/>
                <w:sz w:val="24"/>
                <w:szCs w:val="24"/>
              </w:rPr>
              <w:br/>
              <w:t>2 дня до дня предоставления эфирного времени</w:t>
            </w:r>
          </w:p>
        </w:tc>
        <w:tc>
          <w:tcPr>
            <w:tcW w:w="2383" w:type="dxa"/>
          </w:tcPr>
          <w:p w:rsidR="005C644A" w:rsidRPr="00D1487D" w:rsidRDefault="005C644A" w:rsidP="004C25F4">
            <w:pPr>
              <w:spacing w:line="240" w:lineRule="auto"/>
              <w:jc w:val="both"/>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16 ст. 40 Областного закона</w:t>
            </w:r>
          </w:p>
        </w:tc>
        <w:tc>
          <w:tcPr>
            <w:tcW w:w="2835" w:type="dxa"/>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Зарегистрированный кандидат</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Представление копии платежного документа с отметкой банка в организацию телерадиовещания </w:t>
            </w:r>
          </w:p>
        </w:tc>
        <w:tc>
          <w:tcPr>
            <w:tcW w:w="2406"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До предоставления эфирного времени</w:t>
            </w:r>
          </w:p>
        </w:tc>
        <w:tc>
          <w:tcPr>
            <w:tcW w:w="2383" w:type="dxa"/>
          </w:tcPr>
          <w:p w:rsidR="005C644A" w:rsidRPr="00D1487D" w:rsidRDefault="005C644A" w:rsidP="004C25F4">
            <w:pPr>
              <w:spacing w:line="240" w:lineRule="auto"/>
              <w:jc w:val="both"/>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16 ст. 40 Областного закона</w:t>
            </w:r>
          </w:p>
        </w:tc>
        <w:tc>
          <w:tcPr>
            <w:tcW w:w="2835" w:type="dxa"/>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Зарегистрированный кандидат</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Представление в банк платежного документа об оплате стоимости печатной площади</w:t>
            </w:r>
          </w:p>
        </w:tc>
        <w:tc>
          <w:tcPr>
            <w:tcW w:w="2406"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чем за </w:t>
            </w:r>
            <w:r w:rsidRPr="00D1487D">
              <w:rPr>
                <w:rFonts w:asciiTheme="majorBidi" w:hAnsiTheme="majorBidi" w:cstheme="majorBidi"/>
                <w:color w:val="000000"/>
                <w:sz w:val="24"/>
                <w:szCs w:val="24"/>
              </w:rPr>
              <w:br/>
              <w:t>2 дня до дня опубликования предвыборного агитационного материала</w:t>
            </w:r>
          </w:p>
        </w:tc>
        <w:tc>
          <w:tcPr>
            <w:tcW w:w="2383" w:type="dxa"/>
          </w:tcPr>
          <w:p w:rsidR="005C644A" w:rsidRPr="00D1487D" w:rsidRDefault="005C644A" w:rsidP="004C25F4">
            <w:pPr>
              <w:spacing w:line="240" w:lineRule="auto"/>
              <w:jc w:val="both"/>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15 ст. 41 Областного закона</w:t>
            </w:r>
          </w:p>
        </w:tc>
        <w:tc>
          <w:tcPr>
            <w:tcW w:w="2835" w:type="dxa"/>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Зарегистрированный кандидат</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Представление копии платежного документа с отметкой банка в редакцию периодического печатного издания</w:t>
            </w:r>
          </w:p>
        </w:tc>
        <w:tc>
          <w:tcPr>
            <w:tcW w:w="2406"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До предоставления печатной площади</w:t>
            </w:r>
          </w:p>
        </w:tc>
        <w:tc>
          <w:tcPr>
            <w:tcW w:w="2383" w:type="dxa"/>
          </w:tcPr>
          <w:p w:rsidR="005C644A" w:rsidRPr="00D1487D" w:rsidRDefault="005C644A" w:rsidP="004C25F4">
            <w:pPr>
              <w:spacing w:line="240" w:lineRule="auto"/>
              <w:jc w:val="both"/>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15 ст. 41 Областного закона</w:t>
            </w:r>
          </w:p>
        </w:tc>
        <w:tc>
          <w:tcPr>
            <w:tcW w:w="2835" w:type="dxa"/>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Зарегистрированный кандидат</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pStyle w:val="31"/>
              <w:jc w:val="both"/>
              <w:rPr>
                <w:rFonts w:asciiTheme="majorBidi" w:hAnsiTheme="majorBidi" w:cstheme="majorBidi"/>
                <w:color w:val="000000"/>
                <w:szCs w:val="24"/>
              </w:rPr>
            </w:pPr>
            <w:r w:rsidRPr="00D1487D">
              <w:rPr>
                <w:rFonts w:asciiTheme="majorBidi" w:hAnsiTheme="majorBidi" w:cstheme="majorBidi"/>
                <w:color w:val="000000"/>
                <w:szCs w:val="24"/>
              </w:rPr>
              <w:t>Рассмотрение уведомлений организаторов митингов, демонстраций, шествий и пикетирований, носящих агитационный характер</w:t>
            </w:r>
          </w:p>
        </w:tc>
        <w:tc>
          <w:tcPr>
            <w:tcW w:w="2406"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p>
        </w:tc>
        <w:tc>
          <w:tcPr>
            <w:tcW w:w="2383" w:type="dxa"/>
          </w:tcPr>
          <w:p w:rsidR="005C644A" w:rsidRPr="00D1487D" w:rsidRDefault="005C644A" w:rsidP="004C25F4">
            <w:pPr>
              <w:spacing w:line="240" w:lineRule="auto"/>
              <w:jc w:val="both"/>
              <w:rPr>
                <w:rFonts w:asciiTheme="majorBidi" w:hAnsiTheme="majorBidi" w:cstheme="majorBidi"/>
                <w:color w:val="000000"/>
                <w:sz w:val="24"/>
                <w:szCs w:val="24"/>
              </w:rPr>
            </w:pPr>
          </w:p>
        </w:tc>
        <w:tc>
          <w:tcPr>
            <w:tcW w:w="2557" w:type="dxa"/>
            <w:gridSpan w:val="2"/>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В соответствии с Федеральным законом «О собраниях, митингах, демонстрациях, шествиях и пикетированиях» и Областным законом от 27.09.2004 № 146-ЗС «О некоторых вопросах, связанных с проведением публичных мероприятий на территории Ростовской области»</w:t>
            </w:r>
          </w:p>
        </w:tc>
        <w:tc>
          <w:tcPr>
            <w:tcW w:w="2835" w:type="dxa"/>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Органы местного самоуправления</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Рассмотрение заявок на выделение помещений для проведения встреч зарегистрированных кандидатов, их доверенных лиц с избирателями</w:t>
            </w:r>
          </w:p>
        </w:tc>
        <w:tc>
          <w:tcPr>
            <w:tcW w:w="2406"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В течение</w:t>
            </w:r>
          </w:p>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3-х дней со дня подачи заявки</w:t>
            </w:r>
          </w:p>
        </w:tc>
        <w:tc>
          <w:tcPr>
            <w:tcW w:w="2383" w:type="dxa"/>
          </w:tcPr>
          <w:p w:rsidR="005C644A" w:rsidRPr="00D1487D" w:rsidRDefault="005C644A" w:rsidP="004C25F4">
            <w:pPr>
              <w:spacing w:line="240" w:lineRule="auto"/>
              <w:jc w:val="both"/>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п. 5 ст. 53 Федерального закона</w:t>
            </w:r>
          </w:p>
        </w:tc>
        <w:tc>
          <w:tcPr>
            <w:tcW w:w="2835" w:type="dxa"/>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Собственники, владельцы помещений</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Уведомление ТИК в письменной форме о факте предоставления помещения зарегистрированному кандидату, об условиях, на которых оно было предоставлено, а также о том, когда это помещение может быть предоставлено в течение агитационного периода другим зарегистрированным кандидатам</w:t>
            </w:r>
          </w:p>
        </w:tc>
        <w:tc>
          <w:tcPr>
            <w:tcW w:w="2406"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дня, следующего за днем предоставления помещения </w:t>
            </w:r>
          </w:p>
        </w:tc>
        <w:tc>
          <w:tcPr>
            <w:tcW w:w="2383" w:type="dxa"/>
          </w:tcPr>
          <w:p w:rsidR="005C644A" w:rsidRPr="00D1487D" w:rsidRDefault="005C644A" w:rsidP="004C25F4">
            <w:pPr>
              <w:spacing w:line="240" w:lineRule="auto"/>
              <w:jc w:val="both"/>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п. 4 ст. 53 Федерального закона</w:t>
            </w:r>
          </w:p>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ч. 3. ст.  42 Областного закона </w:t>
            </w:r>
          </w:p>
        </w:tc>
        <w:tc>
          <w:tcPr>
            <w:tcW w:w="2835" w:type="dxa"/>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Собственники, владельцы помещений</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pStyle w:val="ConsPlusNormal"/>
              <w:ind w:firstLine="31"/>
              <w:jc w:val="both"/>
              <w:rPr>
                <w:rFonts w:asciiTheme="majorBidi" w:hAnsiTheme="majorBidi" w:cstheme="majorBidi"/>
                <w:color w:val="000000"/>
              </w:rPr>
            </w:pPr>
            <w:r w:rsidRPr="00D1487D">
              <w:rPr>
                <w:rFonts w:asciiTheme="majorBidi" w:hAnsiTheme="majorBidi" w:cstheme="majorBidi"/>
                <w:color w:val="000000"/>
              </w:rPr>
              <w:t>Размещение в информационно-телекоммуникационной сети «Интернет» информации, содержащейся в уведомлении о факте предоставления зарегистрированному кандидату помещения для проведения встреч с избирателями</w:t>
            </w:r>
          </w:p>
        </w:tc>
        <w:tc>
          <w:tcPr>
            <w:tcW w:w="2406"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В течение 2-х суток с момента получения уведомления о факте предоставления помещения </w:t>
            </w:r>
          </w:p>
        </w:tc>
        <w:tc>
          <w:tcPr>
            <w:tcW w:w="2383" w:type="dxa"/>
          </w:tcPr>
          <w:p w:rsidR="005C644A" w:rsidRPr="00D1487D" w:rsidRDefault="005C644A" w:rsidP="004C25F4">
            <w:pPr>
              <w:spacing w:line="240" w:lineRule="auto"/>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п. 4</w:t>
            </w:r>
            <w:r w:rsidRPr="00D1487D">
              <w:rPr>
                <w:rFonts w:asciiTheme="majorBidi" w:hAnsiTheme="majorBidi" w:cstheme="majorBidi"/>
                <w:color w:val="000000"/>
                <w:szCs w:val="24"/>
                <w:vertAlign w:val="superscript"/>
              </w:rPr>
              <w:t>1</w:t>
            </w:r>
            <w:r w:rsidRPr="00D1487D">
              <w:rPr>
                <w:rFonts w:asciiTheme="majorBidi" w:hAnsiTheme="majorBidi" w:cstheme="majorBidi"/>
                <w:color w:val="000000"/>
                <w:szCs w:val="24"/>
              </w:rPr>
              <w:t xml:space="preserve"> ст.  53 Федерального закона  </w:t>
            </w:r>
          </w:p>
        </w:tc>
        <w:tc>
          <w:tcPr>
            <w:tcW w:w="2835" w:type="dxa"/>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Территориальные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Опубликование сведений о размере (в валюте Российской Федерации) и других условиях оплаты работ или услуг по изготовлению печатных агитационных материалов. Представление сведений в избирательную комиссию, организующую выборы</w:t>
            </w:r>
          </w:p>
        </w:tc>
        <w:tc>
          <w:tcPr>
            <w:tcW w:w="2406" w:type="dxa"/>
            <w:gridSpan w:val="3"/>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Не позднее чем через 30 дней со дня официального опубликования (публикации) решения о назначении выборов</w:t>
            </w:r>
          </w:p>
        </w:tc>
        <w:tc>
          <w:tcPr>
            <w:tcW w:w="2383" w:type="dxa"/>
          </w:tcPr>
          <w:p w:rsidR="005C644A" w:rsidRPr="00D1487D" w:rsidRDefault="005C644A" w:rsidP="004C25F4">
            <w:pPr>
              <w:spacing w:line="240" w:lineRule="auto"/>
              <w:jc w:val="both"/>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п. 1</w:t>
            </w:r>
            <w:r w:rsidRPr="00D1487D">
              <w:rPr>
                <w:rFonts w:asciiTheme="majorBidi" w:hAnsiTheme="majorBidi" w:cstheme="majorBidi"/>
                <w:color w:val="000000"/>
                <w:szCs w:val="24"/>
                <w:vertAlign w:val="superscript"/>
              </w:rPr>
              <w:t>1</w:t>
            </w:r>
            <w:r w:rsidRPr="00D1487D">
              <w:rPr>
                <w:rFonts w:asciiTheme="majorBidi" w:hAnsiTheme="majorBidi" w:cstheme="majorBidi"/>
                <w:color w:val="000000"/>
                <w:szCs w:val="24"/>
              </w:rPr>
              <w:t xml:space="preserve"> ст.  54 Федерального </w:t>
            </w:r>
            <w:proofErr w:type="gramStart"/>
            <w:r w:rsidRPr="00D1487D">
              <w:rPr>
                <w:rFonts w:asciiTheme="majorBidi" w:hAnsiTheme="majorBidi" w:cstheme="majorBidi"/>
                <w:color w:val="000000"/>
                <w:szCs w:val="24"/>
              </w:rPr>
              <w:t>закона  ч.</w:t>
            </w:r>
            <w:proofErr w:type="gramEnd"/>
            <w:r w:rsidRPr="00D1487D">
              <w:rPr>
                <w:rFonts w:asciiTheme="majorBidi" w:hAnsiTheme="majorBidi" w:cstheme="majorBidi"/>
                <w:color w:val="000000"/>
                <w:szCs w:val="24"/>
              </w:rPr>
              <w:t xml:space="preserve"> 2 ст. 43 Областного закона</w:t>
            </w:r>
          </w:p>
        </w:tc>
        <w:tc>
          <w:tcPr>
            <w:tcW w:w="2835" w:type="dxa"/>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Организации, индивидуальные предприниматели, выполняющие работы или оказывающие услуги по изготовлению печатных агитационных материалов</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Представление в ТИК экземпляров печатных агитационных материалов или их копий, экземпляров аудиовизуальных агитационных материалов, фотографий или экземпляров иных агитационных материалов, электронных образов этих материалов в машиночитаемом виде, а также сведений об адресе юридического лица (об адресе места жительства физического лица), изготовившего и заказавшего эти материалы, и копии документа об оплате их изготовления за счет средств соответствующего избирательного фонда с отметкой филиала ПАО Сбербанк</w:t>
            </w:r>
          </w:p>
        </w:tc>
        <w:tc>
          <w:tcPr>
            <w:tcW w:w="2406" w:type="dxa"/>
            <w:gridSpan w:val="3"/>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p>
        </w:tc>
        <w:tc>
          <w:tcPr>
            <w:tcW w:w="2383" w:type="dxa"/>
          </w:tcPr>
          <w:p w:rsidR="005C644A" w:rsidRPr="00D1487D" w:rsidRDefault="005C644A" w:rsidP="004C25F4">
            <w:pPr>
              <w:spacing w:line="240" w:lineRule="auto"/>
              <w:jc w:val="both"/>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п. 3 ст. 54 Федерального закона  </w:t>
            </w:r>
          </w:p>
        </w:tc>
        <w:tc>
          <w:tcPr>
            <w:tcW w:w="2835" w:type="dxa"/>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Кандидаты</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661"/>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Выделение и оборудование на территории каждого избирательного участка специальных мест (специального места) для размещения предвыборных печатных агитационных материалов и информационных материалов комиссий. Доведение перечня указанных мест до сведения кандидатов</w:t>
            </w:r>
          </w:p>
        </w:tc>
        <w:tc>
          <w:tcPr>
            <w:tcW w:w="2406"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чем </w:t>
            </w:r>
          </w:p>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за 30 дней до дня голосования</w:t>
            </w:r>
          </w:p>
        </w:tc>
        <w:tc>
          <w:tcPr>
            <w:tcW w:w="2383" w:type="dxa"/>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w:t>
            </w:r>
          </w:p>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08 августа 2019 года </w:t>
            </w: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п. 7 ст. 54 Федерального закона</w:t>
            </w:r>
          </w:p>
        </w:tc>
        <w:tc>
          <w:tcPr>
            <w:tcW w:w="2835" w:type="dxa"/>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Органы местного самоуправления по предложению ТИК</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706"/>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Представление в ТИК данных учета объема и стоимости предоставленных зарегистрированным кандидатам, выдвинувшим зарегистрированных кандидатов, эфирного времени, печатной площади</w:t>
            </w:r>
          </w:p>
        </w:tc>
        <w:tc>
          <w:tcPr>
            <w:tcW w:w="2406" w:type="dxa"/>
            <w:gridSpan w:val="3"/>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sz w:val="24"/>
                <w:szCs w:val="24"/>
              </w:rPr>
              <w:t>Не позднее чем через десять дней со дня голосования</w:t>
            </w:r>
          </w:p>
        </w:tc>
        <w:tc>
          <w:tcPr>
            <w:tcW w:w="2383" w:type="dxa"/>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w:t>
            </w:r>
            <w:r w:rsidRPr="00D1487D">
              <w:rPr>
                <w:rFonts w:asciiTheme="majorBidi" w:hAnsiTheme="majorBidi" w:cstheme="majorBidi"/>
                <w:color w:val="000000"/>
                <w:sz w:val="24"/>
                <w:szCs w:val="24"/>
              </w:rPr>
              <w:br/>
              <w:t>18 сентября 2019 года</w:t>
            </w: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п. 8 ст. 50 Федерального закона</w:t>
            </w:r>
          </w:p>
        </w:tc>
        <w:tc>
          <w:tcPr>
            <w:tcW w:w="2835" w:type="dxa"/>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Организации, осуществляющие выпуск средств массовой информации, редакции сетевых изданий</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374"/>
        </w:trPr>
        <w:tc>
          <w:tcPr>
            <w:tcW w:w="15593" w:type="dxa"/>
            <w:gridSpan w:val="11"/>
            <w:vAlign w:val="center"/>
          </w:tcPr>
          <w:p w:rsidR="005C644A" w:rsidRPr="00D1487D" w:rsidRDefault="005C644A" w:rsidP="004C25F4">
            <w:pPr>
              <w:spacing w:line="240" w:lineRule="auto"/>
              <w:jc w:val="center"/>
              <w:rPr>
                <w:rFonts w:asciiTheme="majorBidi" w:hAnsiTheme="majorBidi" w:cstheme="majorBidi"/>
                <w:color w:val="000000"/>
                <w:sz w:val="24"/>
                <w:szCs w:val="24"/>
              </w:rPr>
            </w:pPr>
            <w:r w:rsidRPr="00D1487D">
              <w:rPr>
                <w:rFonts w:asciiTheme="majorBidi" w:hAnsiTheme="majorBidi" w:cstheme="majorBidi"/>
                <w:b/>
                <w:color w:val="000000"/>
                <w:sz w:val="24"/>
                <w:szCs w:val="24"/>
              </w:rPr>
              <w:t>ФИНАНСИРОВАНИЕ ВЫБОРОВ</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pStyle w:val="a6"/>
              <w:rPr>
                <w:rFonts w:asciiTheme="majorBidi" w:hAnsiTheme="majorBidi" w:cstheme="majorBidi"/>
                <w:color w:val="000000"/>
              </w:rPr>
            </w:pPr>
            <w:r w:rsidRPr="00D1487D">
              <w:rPr>
                <w:rFonts w:asciiTheme="majorBidi" w:hAnsiTheme="majorBidi" w:cstheme="majorBidi"/>
                <w:color w:val="000000"/>
              </w:rPr>
              <w:t xml:space="preserve">Финансирование расходов, связанных с подготовкой и проведением выборов, эксплуатацией и </w:t>
            </w:r>
            <w:proofErr w:type="gramStart"/>
            <w:r w:rsidRPr="00D1487D">
              <w:rPr>
                <w:rFonts w:asciiTheme="majorBidi" w:hAnsiTheme="majorBidi" w:cstheme="majorBidi"/>
                <w:color w:val="000000"/>
              </w:rPr>
              <w:t>развитием средств автоматизации</w:t>
            </w:r>
            <w:proofErr w:type="gramEnd"/>
            <w:r w:rsidRPr="00D1487D">
              <w:rPr>
                <w:rFonts w:asciiTheme="majorBidi" w:hAnsiTheme="majorBidi" w:cstheme="majorBidi"/>
                <w:color w:val="000000"/>
              </w:rPr>
              <w:t xml:space="preserve"> и обучением организаторов выборов и избирателей</w:t>
            </w:r>
          </w:p>
        </w:tc>
        <w:tc>
          <w:tcPr>
            <w:tcW w:w="2406" w:type="dxa"/>
            <w:gridSpan w:val="3"/>
          </w:tcPr>
          <w:p w:rsidR="005C644A" w:rsidRPr="00D1487D" w:rsidRDefault="005C644A" w:rsidP="004C25F4">
            <w:pPr>
              <w:pStyle w:val="a6"/>
              <w:jc w:val="left"/>
              <w:rPr>
                <w:rFonts w:asciiTheme="majorBidi" w:hAnsiTheme="majorBidi" w:cstheme="majorBidi"/>
                <w:color w:val="000000"/>
              </w:rPr>
            </w:pPr>
            <w:r w:rsidRPr="00D1487D">
              <w:rPr>
                <w:rFonts w:asciiTheme="majorBidi" w:hAnsiTheme="majorBidi" w:cstheme="majorBidi"/>
                <w:color w:val="000000"/>
              </w:rPr>
              <w:t>Не позднее чем в десятидневный срок со дня официального опубликования (публикации) решения о назначении выборов</w:t>
            </w:r>
          </w:p>
        </w:tc>
        <w:tc>
          <w:tcPr>
            <w:tcW w:w="2383" w:type="dxa"/>
          </w:tcPr>
          <w:p w:rsidR="005C644A" w:rsidRPr="00D1487D" w:rsidRDefault="005C644A" w:rsidP="004C25F4">
            <w:pPr>
              <w:pStyle w:val="a6"/>
              <w:jc w:val="left"/>
              <w:rPr>
                <w:rFonts w:asciiTheme="majorBidi" w:hAnsiTheme="majorBidi" w:cstheme="majorBidi"/>
                <w:color w:val="000000"/>
              </w:rPr>
            </w:pPr>
          </w:p>
        </w:tc>
        <w:tc>
          <w:tcPr>
            <w:tcW w:w="2557" w:type="dxa"/>
            <w:gridSpan w:val="2"/>
          </w:tcPr>
          <w:p w:rsidR="005C644A" w:rsidRPr="00D1487D" w:rsidRDefault="005C644A" w:rsidP="004C25F4">
            <w:pPr>
              <w:pStyle w:val="a6"/>
              <w:jc w:val="left"/>
              <w:rPr>
                <w:rFonts w:asciiTheme="majorBidi" w:hAnsiTheme="majorBidi" w:cstheme="majorBidi"/>
                <w:color w:val="000000"/>
              </w:rPr>
            </w:pPr>
            <w:r w:rsidRPr="00D1487D">
              <w:rPr>
                <w:rFonts w:asciiTheme="majorBidi" w:hAnsiTheme="majorBidi" w:cstheme="majorBidi"/>
                <w:color w:val="000000"/>
              </w:rPr>
              <w:t>п. 1 ст. 57 Федерального закона</w:t>
            </w:r>
          </w:p>
        </w:tc>
        <w:tc>
          <w:tcPr>
            <w:tcW w:w="2835" w:type="dxa"/>
          </w:tcPr>
          <w:p w:rsidR="005C644A" w:rsidRPr="00D1487D" w:rsidRDefault="005C644A" w:rsidP="004C25F4">
            <w:pPr>
              <w:pStyle w:val="a6"/>
              <w:jc w:val="left"/>
              <w:rPr>
                <w:rFonts w:asciiTheme="majorBidi" w:hAnsiTheme="majorBidi" w:cstheme="majorBidi"/>
                <w:color w:val="000000"/>
              </w:rPr>
            </w:pPr>
            <w:r w:rsidRPr="00D1487D">
              <w:rPr>
                <w:rFonts w:asciiTheme="majorBidi" w:hAnsiTheme="majorBidi" w:cstheme="majorBidi"/>
                <w:color w:val="000000"/>
              </w:rPr>
              <w:t>Финансовый орган муниципального образования</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pStyle w:val="a6"/>
              <w:rPr>
                <w:rFonts w:asciiTheme="majorBidi" w:hAnsiTheme="majorBidi" w:cstheme="majorBidi"/>
                <w:color w:val="000000"/>
              </w:rPr>
            </w:pPr>
            <w:r w:rsidRPr="00D1487D">
              <w:rPr>
                <w:rFonts w:asciiTheme="majorBidi" w:hAnsiTheme="majorBidi" w:cstheme="majorBidi"/>
                <w:color w:val="000000"/>
              </w:rPr>
              <w:t>Откомандирование по запросу соответствующих избирательных комиссий специалистов для включения в состав контрольно-ревизионных служб, созданных при ТИК</w:t>
            </w:r>
          </w:p>
        </w:tc>
        <w:tc>
          <w:tcPr>
            <w:tcW w:w="2406" w:type="dxa"/>
            <w:gridSpan w:val="3"/>
          </w:tcPr>
          <w:p w:rsidR="005C644A" w:rsidRPr="00D1487D" w:rsidRDefault="005C644A" w:rsidP="004C25F4">
            <w:pPr>
              <w:pStyle w:val="a6"/>
              <w:jc w:val="left"/>
              <w:rPr>
                <w:rFonts w:asciiTheme="majorBidi" w:hAnsiTheme="majorBidi" w:cstheme="majorBidi"/>
                <w:color w:val="000000"/>
              </w:rPr>
            </w:pPr>
            <w:r w:rsidRPr="00D1487D">
              <w:rPr>
                <w:rFonts w:asciiTheme="majorBidi" w:hAnsiTheme="majorBidi" w:cstheme="majorBidi"/>
                <w:color w:val="000000"/>
              </w:rPr>
              <w:t>Не позднее чем через один месяц со дня официального опубликования (публикации) решения о назначении выборов</w:t>
            </w:r>
          </w:p>
        </w:tc>
        <w:tc>
          <w:tcPr>
            <w:tcW w:w="2383" w:type="dxa"/>
          </w:tcPr>
          <w:p w:rsidR="005C644A" w:rsidRPr="00D1487D" w:rsidRDefault="005C644A" w:rsidP="004C25F4">
            <w:pPr>
              <w:pStyle w:val="a6"/>
              <w:jc w:val="left"/>
              <w:rPr>
                <w:rFonts w:asciiTheme="majorBidi" w:hAnsiTheme="majorBidi" w:cstheme="majorBidi"/>
                <w:color w:val="000000"/>
              </w:rPr>
            </w:pPr>
          </w:p>
        </w:tc>
        <w:tc>
          <w:tcPr>
            <w:tcW w:w="2557" w:type="dxa"/>
            <w:gridSpan w:val="2"/>
          </w:tcPr>
          <w:p w:rsidR="005C644A" w:rsidRPr="00D1487D" w:rsidRDefault="005C644A" w:rsidP="004C25F4">
            <w:pPr>
              <w:pStyle w:val="a6"/>
              <w:jc w:val="left"/>
              <w:rPr>
                <w:rFonts w:asciiTheme="majorBidi" w:hAnsiTheme="majorBidi" w:cstheme="majorBidi"/>
                <w:color w:val="000000"/>
              </w:rPr>
            </w:pPr>
            <w:r w:rsidRPr="00D1487D">
              <w:rPr>
                <w:rFonts w:asciiTheme="majorBidi" w:hAnsiTheme="majorBidi" w:cstheme="majorBidi"/>
                <w:color w:val="000000"/>
              </w:rPr>
              <w:t>п. 2 ст. 60 Федерального закона</w:t>
            </w:r>
          </w:p>
        </w:tc>
        <w:tc>
          <w:tcPr>
            <w:tcW w:w="2835" w:type="dxa"/>
          </w:tcPr>
          <w:p w:rsidR="005C644A" w:rsidRPr="00D1487D" w:rsidRDefault="005C644A" w:rsidP="004C25F4">
            <w:pPr>
              <w:pStyle w:val="a6"/>
              <w:jc w:val="left"/>
              <w:rPr>
                <w:rFonts w:asciiTheme="majorBidi" w:hAnsiTheme="majorBidi" w:cstheme="majorBidi"/>
                <w:color w:val="000000"/>
              </w:rPr>
            </w:pPr>
            <w:r w:rsidRPr="00D1487D">
              <w:rPr>
                <w:rFonts w:asciiTheme="majorBidi" w:hAnsiTheme="majorBidi" w:cstheme="majorBidi"/>
                <w:color w:val="000000"/>
              </w:rPr>
              <w:t>Государственные и иные органы, организации и учреждений, включая ПАО Сбербанк, территориальное учреждение Центрального банка Российской Федерации в Ростовской области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Выдача кандидату письменного разрешения на открытие специального избирательного счета для формирования избирательного фонда</w:t>
            </w:r>
          </w:p>
        </w:tc>
        <w:tc>
          <w:tcPr>
            <w:tcW w:w="2406" w:type="dxa"/>
            <w:gridSpan w:val="3"/>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В течение 3 дней после получения уведомления о выдвижении кандидата</w:t>
            </w:r>
          </w:p>
        </w:tc>
        <w:tc>
          <w:tcPr>
            <w:tcW w:w="2383" w:type="dxa"/>
          </w:tcPr>
          <w:p w:rsidR="005C644A" w:rsidRPr="00D1487D" w:rsidRDefault="005C644A" w:rsidP="004C25F4">
            <w:pPr>
              <w:pStyle w:val="31"/>
              <w:rPr>
                <w:rFonts w:asciiTheme="majorBidi" w:hAnsiTheme="majorBidi" w:cstheme="majorBidi"/>
                <w:color w:val="000000"/>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ч. 4 ст. </w:t>
            </w:r>
            <w:proofErr w:type="gramStart"/>
            <w:r w:rsidRPr="00D1487D">
              <w:rPr>
                <w:rFonts w:asciiTheme="majorBidi" w:hAnsiTheme="majorBidi" w:cstheme="majorBidi"/>
                <w:color w:val="000000"/>
                <w:szCs w:val="24"/>
              </w:rPr>
              <w:t>52  Областного</w:t>
            </w:r>
            <w:proofErr w:type="gramEnd"/>
            <w:r w:rsidRPr="00D1487D">
              <w:rPr>
                <w:rFonts w:asciiTheme="majorBidi" w:hAnsiTheme="majorBidi" w:cstheme="majorBidi"/>
                <w:color w:val="000000"/>
                <w:szCs w:val="24"/>
              </w:rPr>
              <w:t xml:space="preserve"> закона</w:t>
            </w:r>
          </w:p>
        </w:tc>
        <w:tc>
          <w:tcPr>
            <w:tcW w:w="2835" w:type="dxa"/>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Территориальные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Открытие в филиале ПАО Сбербанк специального избирательного счета для формирования избирательного фонда кандидата</w:t>
            </w:r>
          </w:p>
        </w:tc>
        <w:tc>
          <w:tcPr>
            <w:tcW w:w="2406" w:type="dxa"/>
            <w:gridSpan w:val="3"/>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До представления в соответствующую комиссию документов для регистрации кандидата</w:t>
            </w:r>
          </w:p>
        </w:tc>
        <w:tc>
          <w:tcPr>
            <w:tcW w:w="2383" w:type="dxa"/>
          </w:tcPr>
          <w:p w:rsidR="005C644A" w:rsidRPr="00D1487D" w:rsidRDefault="005C644A" w:rsidP="004C25F4">
            <w:pPr>
              <w:pStyle w:val="31"/>
              <w:rPr>
                <w:rFonts w:asciiTheme="majorBidi" w:hAnsiTheme="majorBidi" w:cstheme="majorBidi"/>
                <w:color w:val="000000"/>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п. 11 ст. 58 Федерального закона,</w:t>
            </w:r>
          </w:p>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1, 2 ст. 45 Областного закона</w:t>
            </w:r>
          </w:p>
        </w:tc>
        <w:tc>
          <w:tcPr>
            <w:tcW w:w="2835"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Кандидаты</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Возврат пожертвования, внесенного с нарушением требований Федерального закона</w:t>
            </w:r>
          </w:p>
        </w:tc>
        <w:tc>
          <w:tcPr>
            <w:tcW w:w="2406" w:type="dxa"/>
            <w:gridSpan w:val="3"/>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Не позднее чем через 10 дней со дня поступления пожертвования на специальный избирательный счет</w:t>
            </w:r>
          </w:p>
        </w:tc>
        <w:tc>
          <w:tcPr>
            <w:tcW w:w="2383" w:type="dxa"/>
          </w:tcPr>
          <w:p w:rsidR="005C644A" w:rsidRPr="00D1487D" w:rsidRDefault="005C644A" w:rsidP="004C25F4">
            <w:pPr>
              <w:pStyle w:val="31"/>
              <w:rPr>
                <w:rFonts w:asciiTheme="majorBidi" w:hAnsiTheme="majorBidi" w:cstheme="majorBidi"/>
                <w:color w:val="000000"/>
                <w:szCs w:val="24"/>
              </w:rPr>
            </w:pPr>
          </w:p>
        </w:tc>
        <w:tc>
          <w:tcPr>
            <w:tcW w:w="2557" w:type="dxa"/>
            <w:gridSpan w:val="2"/>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ч. 8 ст. 45 Областного закона</w:t>
            </w:r>
          </w:p>
        </w:tc>
        <w:tc>
          <w:tcPr>
            <w:tcW w:w="2835" w:type="dxa"/>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color w:val="000000"/>
                <w:sz w:val="24"/>
                <w:szCs w:val="24"/>
              </w:rPr>
              <w:t>Кандидаты</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276"/>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Перечисление в доход соответствующего бюджета пожертвований, внесенных анонимными жертвователями</w:t>
            </w:r>
          </w:p>
        </w:tc>
        <w:tc>
          <w:tcPr>
            <w:tcW w:w="2406" w:type="dxa"/>
            <w:gridSpan w:val="3"/>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Не позднее чем через 10 дней со дня поступления пожертвования на специальный избирательный счет</w:t>
            </w:r>
          </w:p>
        </w:tc>
        <w:tc>
          <w:tcPr>
            <w:tcW w:w="2383" w:type="dxa"/>
          </w:tcPr>
          <w:p w:rsidR="005C644A" w:rsidRPr="00D1487D" w:rsidRDefault="005C644A" w:rsidP="004C25F4">
            <w:pPr>
              <w:pStyle w:val="31"/>
              <w:rPr>
                <w:rFonts w:asciiTheme="majorBidi" w:hAnsiTheme="majorBidi" w:cstheme="majorBidi"/>
                <w:color w:val="000000"/>
                <w:szCs w:val="24"/>
              </w:rPr>
            </w:pPr>
          </w:p>
        </w:tc>
        <w:tc>
          <w:tcPr>
            <w:tcW w:w="2557" w:type="dxa"/>
            <w:gridSpan w:val="2"/>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ч. 8 ст.  45 Областного закона</w:t>
            </w:r>
          </w:p>
        </w:tc>
        <w:tc>
          <w:tcPr>
            <w:tcW w:w="2835" w:type="dxa"/>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color w:val="000000"/>
                <w:sz w:val="24"/>
                <w:szCs w:val="24"/>
              </w:rPr>
              <w:t>Кандидаты</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5667"/>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Представление в ТИК сведений о поступлении средств на специальные избирательные счета и расходовании этих средств</w:t>
            </w:r>
          </w:p>
        </w:tc>
        <w:tc>
          <w:tcPr>
            <w:tcW w:w="2406" w:type="dxa"/>
            <w:gridSpan w:val="3"/>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Не реже одного раза в неделю, а за 10 и менее дней до дня голосования – один раз в три операционных дня</w:t>
            </w:r>
          </w:p>
          <w:p w:rsidR="005C644A" w:rsidRPr="00D1487D" w:rsidRDefault="005C644A" w:rsidP="004C25F4">
            <w:pPr>
              <w:pStyle w:val="31"/>
              <w:rPr>
                <w:rFonts w:asciiTheme="majorBidi" w:hAnsiTheme="majorBidi" w:cstheme="majorBidi"/>
                <w:color w:val="000000"/>
                <w:szCs w:val="24"/>
              </w:rPr>
            </w:pPr>
          </w:p>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Ежедневно по рабочим дням за весь предыдущий операционный день – при использовании автоматизированной системы дистанционного банковского обслуживания</w:t>
            </w:r>
          </w:p>
        </w:tc>
        <w:tc>
          <w:tcPr>
            <w:tcW w:w="2383" w:type="dxa"/>
          </w:tcPr>
          <w:p w:rsidR="005C644A" w:rsidRPr="00D1487D" w:rsidRDefault="005C644A" w:rsidP="004C25F4">
            <w:pPr>
              <w:pStyle w:val="31"/>
              <w:rPr>
                <w:rFonts w:asciiTheme="majorBidi" w:hAnsiTheme="majorBidi" w:cstheme="majorBidi"/>
                <w:color w:val="000000"/>
                <w:szCs w:val="24"/>
              </w:rPr>
            </w:pPr>
          </w:p>
        </w:tc>
        <w:tc>
          <w:tcPr>
            <w:tcW w:w="2557" w:type="dxa"/>
            <w:gridSpan w:val="2"/>
          </w:tcPr>
          <w:p w:rsidR="005C644A" w:rsidRPr="00D1487D" w:rsidRDefault="005C644A" w:rsidP="004C25F4">
            <w:pPr>
              <w:spacing w:line="240" w:lineRule="auto"/>
              <w:ind w:right="33"/>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п. 4.1 </w:t>
            </w:r>
            <w:r w:rsidRPr="00D1487D">
              <w:rPr>
                <w:rFonts w:asciiTheme="majorBidi" w:hAnsiTheme="majorBidi" w:cstheme="majorBidi"/>
                <w:color w:val="000000"/>
                <w:sz w:val="24"/>
                <w:szCs w:val="24"/>
              </w:rPr>
              <w:tab/>
            </w:r>
          </w:p>
          <w:p w:rsidR="005C644A" w:rsidRPr="00D1487D" w:rsidRDefault="005C644A" w:rsidP="004C25F4">
            <w:pPr>
              <w:spacing w:line="240" w:lineRule="auto"/>
              <w:ind w:right="33"/>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Инструкции о порядке и формах учета и отчетности кандидатов,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 утвержденной постановлением </w:t>
            </w:r>
          </w:p>
          <w:p w:rsidR="005C644A" w:rsidRPr="00D1487D" w:rsidRDefault="005C644A" w:rsidP="004C25F4">
            <w:pPr>
              <w:spacing w:line="240" w:lineRule="auto"/>
              <w:ind w:right="33"/>
              <w:rPr>
                <w:rFonts w:asciiTheme="majorBidi" w:hAnsiTheme="majorBidi" w:cstheme="majorBidi"/>
                <w:color w:val="000000"/>
                <w:sz w:val="24"/>
                <w:szCs w:val="24"/>
              </w:rPr>
            </w:pPr>
            <w:r w:rsidRPr="00D1487D">
              <w:rPr>
                <w:rFonts w:asciiTheme="majorBidi" w:hAnsiTheme="majorBidi" w:cstheme="majorBidi"/>
                <w:color w:val="000000"/>
                <w:sz w:val="24"/>
                <w:szCs w:val="24"/>
              </w:rPr>
              <w:t>ИК РО от 08.02.2018</w:t>
            </w:r>
          </w:p>
          <w:p w:rsidR="005C644A" w:rsidRPr="00D1487D" w:rsidRDefault="005C644A" w:rsidP="004C25F4">
            <w:pPr>
              <w:spacing w:line="240" w:lineRule="auto"/>
              <w:ind w:right="33"/>
              <w:rPr>
                <w:rFonts w:asciiTheme="majorBidi" w:hAnsiTheme="majorBidi" w:cstheme="majorBidi"/>
                <w:sz w:val="24"/>
                <w:szCs w:val="24"/>
              </w:rPr>
            </w:pPr>
            <w:r w:rsidRPr="00D1487D">
              <w:rPr>
                <w:rFonts w:asciiTheme="majorBidi" w:hAnsiTheme="majorBidi" w:cstheme="majorBidi"/>
                <w:color w:val="000000"/>
                <w:sz w:val="24"/>
                <w:szCs w:val="24"/>
              </w:rPr>
              <w:t xml:space="preserve"> №23-6</w:t>
            </w:r>
          </w:p>
        </w:tc>
        <w:tc>
          <w:tcPr>
            <w:tcW w:w="2835"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ПАО Сбербанк</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Сообщение соответствующим кандидатам информации о перечислении добровольных пожертвований с нарушением пункта 6 статьи 58 Федерального закона</w:t>
            </w:r>
          </w:p>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p>
        </w:tc>
        <w:tc>
          <w:tcPr>
            <w:tcW w:w="2406" w:type="dxa"/>
            <w:gridSpan w:val="3"/>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Незамедлительно</w:t>
            </w:r>
          </w:p>
        </w:tc>
        <w:tc>
          <w:tcPr>
            <w:tcW w:w="2383" w:type="dxa"/>
          </w:tcPr>
          <w:p w:rsidR="005C644A" w:rsidRPr="00D1487D" w:rsidRDefault="005C644A" w:rsidP="004C25F4">
            <w:pPr>
              <w:pStyle w:val="31"/>
              <w:rPr>
                <w:rFonts w:asciiTheme="majorBidi" w:hAnsiTheme="majorBidi" w:cstheme="majorBidi"/>
                <w:color w:val="000000"/>
                <w:szCs w:val="24"/>
              </w:rPr>
            </w:pPr>
          </w:p>
        </w:tc>
        <w:tc>
          <w:tcPr>
            <w:tcW w:w="2557" w:type="dxa"/>
            <w:gridSpan w:val="2"/>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ч. 5 ст.  53 Областного закона</w:t>
            </w:r>
          </w:p>
        </w:tc>
        <w:tc>
          <w:tcPr>
            <w:tcW w:w="2835" w:type="dxa"/>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color w:val="000000"/>
                <w:sz w:val="24"/>
                <w:szCs w:val="24"/>
              </w:rPr>
              <w:t>Территориальные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spacing w:line="240" w:lineRule="auto"/>
              <w:jc w:val="both"/>
              <w:rPr>
                <w:rFonts w:asciiTheme="majorBidi" w:hAnsiTheme="majorBidi" w:cstheme="majorBidi"/>
                <w:i/>
                <w:iCs/>
                <w:color w:val="000000"/>
                <w:sz w:val="24"/>
                <w:szCs w:val="24"/>
              </w:rPr>
            </w:pPr>
            <w:r w:rsidRPr="00D1487D">
              <w:rPr>
                <w:rFonts w:asciiTheme="majorBidi" w:hAnsiTheme="majorBidi" w:cstheme="majorBidi"/>
                <w:color w:val="000000"/>
                <w:sz w:val="24"/>
                <w:szCs w:val="24"/>
              </w:rPr>
              <w:t>Представление первого финансового отчета в ТИК</w:t>
            </w:r>
          </w:p>
        </w:tc>
        <w:tc>
          <w:tcPr>
            <w:tcW w:w="2406"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Одновременно с представлением документов, необходимых для регистрации кандидата</w:t>
            </w:r>
          </w:p>
        </w:tc>
        <w:tc>
          <w:tcPr>
            <w:tcW w:w="2383" w:type="dxa"/>
          </w:tcPr>
          <w:p w:rsidR="005C644A" w:rsidRPr="00D1487D" w:rsidRDefault="005C644A" w:rsidP="004C25F4">
            <w:pPr>
              <w:spacing w:line="240" w:lineRule="auto"/>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4 ст. 53 Областного закона</w:t>
            </w:r>
          </w:p>
        </w:tc>
        <w:tc>
          <w:tcPr>
            <w:tcW w:w="2835" w:type="dxa"/>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color w:val="000000"/>
                <w:sz w:val="24"/>
                <w:szCs w:val="24"/>
              </w:rPr>
              <w:t>Кандидаты</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Представление итогового финансового отчета в ТИК и прилагаемых к нему документов</w:t>
            </w:r>
          </w:p>
        </w:tc>
        <w:tc>
          <w:tcPr>
            <w:tcW w:w="2406" w:type="dxa"/>
            <w:gridSpan w:val="3"/>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Не позднее</w:t>
            </w:r>
          </w:p>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чем через 30 дней со дня официального опубликования общих данных </w:t>
            </w:r>
            <w:proofErr w:type="gramStart"/>
            <w:r w:rsidRPr="00D1487D">
              <w:rPr>
                <w:rFonts w:asciiTheme="majorBidi" w:hAnsiTheme="majorBidi" w:cstheme="majorBidi"/>
                <w:color w:val="000000"/>
                <w:szCs w:val="24"/>
              </w:rPr>
              <w:t>о  результатах</w:t>
            </w:r>
            <w:proofErr w:type="gramEnd"/>
            <w:r w:rsidRPr="00D1487D">
              <w:rPr>
                <w:rFonts w:asciiTheme="majorBidi" w:hAnsiTheme="majorBidi" w:cstheme="majorBidi"/>
                <w:color w:val="000000"/>
                <w:szCs w:val="24"/>
              </w:rPr>
              <w:t xml:space="preserve"> выборов</w:t>
            </w:r>
          </w:p>
        </w:tc>
        <w:tc>
          <w:tcPr>
            <w:tcW w:w="2383" w:type="dxa"/>
          </w:tcPr>
          <w:p w:rsidR="005C644A" w:rsidRPr="00D1487D" w:rsidRDefault="005C644A" w:rsidP="004C25F4">
            <w:pPr>
              <w:pStyle w:val="31"/>
              <w:rPr>
                <w:rFonts w:asciiTheme="majorBidi" w:hAnsiTheme="majorBidi" w:cstheme="majorBidi"/>
                <w:color w:val="000000"/>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4 ст. 53 Областного закона</w:t>
            </w:r>
          </w:p>
        </w:tc>
        <w:tc>
          <w:tcPr>
            <w:tcW w:w="2835" w:type="dxa"/>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color w:val="000000"/>
                <w:sz w:val="24"/>
                <w:szCs w:val="24"/>
              </w:rPr>
              <w:t>Кандидаты</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Передача копий финансовых отчетов в средства массовой информации для опубликования, а также их размещение в сети интернет</w:t>
            </w:r>
          </w:p>
        </w:tc>
        <w:tc>
          <w:tcPr>
            <w:tcW w:w="2406"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Не позднее чем через 5 дней со дня их получения</w:t>
            </w:r>
          </w:p>
        </w:tc>
        <w:tc>
          <w:tcPr>
            <w:tcW w:w="2383" w:type="dxa"/>
          </w:tcPr>
          <w:p w:rsidR="005C644A" w:rsidRPr="00D1487D" w:rsidRDefault="005C644A" w:rsidP="004C25F4">
            <w:pPr>
              <w:spacing w:line="240" w:lineRule="auto"/>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п. </w:t>
            </w:r>
            <w:proofErr w:type="gramStart"/>
            <w:r w:rsidRPr="00D1487D">
              <w:rPr>
                <w:rFonts w:asciiTheme="majorBidi" w:hAnsiTheme="majorBidi" w:cstheme="majorBidi"/>
                <w:color w:val="000000"/>
                <w:szCs w:val="24"/>
              </w:rPr>
              <w:t>9</w:t>
            </w:r>
            <w:r w:rsidRPr="00D1487D">
              <w:rPr>
                <w:rFonts w:asciiTheme="majorBidi" w:hAnsiTheme="majorBidi" w:cstheme="majorBidi"/>
                <w:color w:val="000000"/>
                <w:szCs w:val="24"/>
                <w:vertAlign w:val="superscript"/>
              </w:rPr>
              <w:t>1</w:t>
            </w:r>
            <w:r w:rsidRPr="00D1487D">
              <w:rPr>
                <w:rFonts w:asciiTheme="majorBidi" w:hAnsiTheme="majorBidi" w:cstheme="majorBidi"/>
                <w:color w:val="000000"/>
                <w:szCs w:val="24"/>
              </w:rPr>
              <w:t xml:space="preserve">  ст.</w:t>
            </w:r>
            <w:proofErr w:type="gramEnd"/>
            <w:r w:rsidRPr="00D1487D">
              <w:rPr>
                <w:rFonts w:asciiTheme="majorBidi" w:hAnsiTheme="majorBidi" w:cstheme="majorBidi"/>
                <w:color w:val="000000"/>
                <w:szCs w:val="24"/>
              </w:rPr>
              <w:t xml:space="preserve"> 59 Федерального закона</w:t>
            </w:r>
          </w:p>
        </w:tc>
        <w:tc>
          <w:tcPr>
            <w:tcW w:w="2835" w:type="dxa"/>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color w:val="000000"/>
                <w:sz w:val="24"/>
                <w:szCs w:val="24"/>
              </w:rPr>
              <w:t>Территориальные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Представление заверенных копий первичных финансовых документов, подтверждающих поступление средств в избирательные фонды и их расходование</w:t>
            </w:r>
          </w:p>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(по представлению соответствующей комиссии), по соответствующему избирательному фонду – также по требованиям кандидата</w:t>
            </w:r>
          </w:p>
        </w:tc>
        <w:tc>
          <w:tcPr>
            <w:tcW w:w="2406" w:type="dxa"/>
            <w:gridSpan w:val="3"/>
          </w:tcPr>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В трехдневный срок, а за 3 дня до дня голосования - немедленно</w:t>
            </w:r>
          </w:p>
        </w:tc>
        <w:tc>
          <w:tcPr>
            <w:tcW w:w="2383"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В трехдневный срок,</w:t>
            </w:r>
          </w:p>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а с 04 сентября 2019 года – немедленно</w:t>
            </w: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п. 7 ст.  59 Федерального закона</w:t>
            </w:r>
          </w:p>
        </w:tc>
        <w:tc>
          <w:tcPr>
            <w:tcW w:w="2835" w:type="dxa"/>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ПАО Сбербанк</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Осуществление на безвозмездной основе проверки сведений, указанных гражданами и юридическими лицами при внесении (перечислении) добровольных пожертвований в избирательные фонды кандидатов. Сообщение избирательной комиссии, направившей представление, о результатах проверки</w:t>
            </w:r>
          </w:p>
        </w:tc>
        <w:tc>
          <w:tcPr>
            <w:tcW w:w="2406"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В пятидневный срок со дня поступления представления комиссии</w:t>
            </w:r>
          </w:p>
        </w:tc>
        <w:tc>
          <w:tcPr>
            <w:tcW w:w="2383" w:type="dxa"/>
          </w:tcPr>
          <w:p w:rsidR="005C644A" w:rsidRPr="00D1487D" w:rsidRDefault="005C644A" w:rsidP="004C25F4">
            <w:pPr>
              <w:spacing w:line="240" w:lineRule="auto"/>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п. 13 ст. 59 Федерального закона</w:t>
            </w:r>
          </w:p>
        </w:tc>
        <w:tc>
          <w:tcPr>
            <w:tcW w:w="2835"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Органы регистрационного учета граждан Российской Федерации по месту пребывания и по месту жительства в пределах Российской Федерации, органы исполнительной власти, осуществляющие государственную регистрацию юридических лиц либо уполномоченные в сфере регистрации некоммерческих организаций</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1359"/>
        </w:trPr>
        <w:tc>
          <w:tcPr>
            <w:tcW w:w="711" w:type="dxa"/>
          </w:tcPr>
          <w:p w:rsidR="005C644A" w:rsidRPr="00D1487D" w:rsidRDefault="005C644A" w:rsidP="004C25F4">
            <w:pPr>
              <w:numPr>
                <w:ilvl w:val="0"/>
                <w:numId w:val="1"/>
              </w:numPr>
              <w:spacing w:after="0" w:line="240" w:lineRule="auto"/>
              <w:jc w:val="both"/>
              <w:rPr>
                <w:rFonts w:asciiTheme="majorBidi" w:hAnsiTheme="majorBidi" w:cstheme="majorBidi"/>
                <w:color w:val="000000"/>
                <w:sz w:val="24"/>
                <w:szCs w:val="24"/>
              </w:rPr>
            </w:pPr>
          </w:p>
        </w:tc>
        <w:tc>
          <w:tcPr>
            <w:tcW w:w="4701"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Перечисление по письменному указанию соответствующей комиссии в доход соответствующего бюджета средств, оставшихся на специальных избирательных счетах неизрасходованных денежных средств</w:t>
            </w:r>
          </w:p>
        </w:tc>
        <w:tc>
          <w:tcPr>
            <w:tcW w:w="2406"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По истечении 60 дней со дня голосования</w:t>
            </w:r>
          </w:p>
        </w:tc>
        <w:tc>
          <w:tcPr>
            <w:tcW w:w="2383"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с 07 ноября 2019 года</w:t>
            </w: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п. 11 ст. 59 Федерального закона</w:t>
            </w:r>
          </w:p>
          <w:p w:rsidR="005C644A" w:rsidRPr="00D1487D" w:rsidRDefault="005C644A" w:rsidP="004C25F4">
            <w:pPr>
              <w:pStyle w:val="31"/>
              <w:rPr>
                <w:rFonts w:asciiTheme="majorBidi" w:hAnsiTheme="majorBidi" w:cstheme="majorBidi"/>
                <w:color w:val="000000"/>
                <w:szCs w:val="24"/>
              </w:rPr>
            </w:pPr>
          </w:p>
        </w:tc>
        <w:tc>
          <w:tcPr>
            <w:tcW w:w="2835" w:type="dxa"/>
          </w:tcPr>
          <w:p w:rsidR="005C644A" w:rsidRPr="00D1487D" w:rsidRDefault="005C644A" w:rsidP="004C25F4">
            <w:pPr>
              <w:pStyle w:val="ConsPlusTitle"/>
              <w:widowControl/>
              <w:autoSpaceDE/>
              <w:autoSpaceDN/>
              <w:adjustRightInd/>
              <w:rPr>
                <w:rFonts w:asciiTheme="majorBidi" w:hAnsiTheme="majorBidi" w:cstheme="majorBidi"/>
                <w:b w:val="0"/>
                <w:bCs w:val="0"/>
                <w:color w:val="000000"/>
              </w:rPr>
            </w:pPr>
            <w:r w:rsidRPr="00D1487D">
              <w:rPr>
                <w:rFonts w:asciiTheme="majorBidi" w:hAnsiTheme="majorBidi" w:cstheme="majorBidi"/>
                <w:b w:val="0"/>
                <w:bCs w:val="0"/>
                <w:color w:val="000000"/>
              </w:rPr>
              <w:t>ПАО Сбербанк</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14882" w:type="dxa"/>
            <w:gridSpan w:val="10"/>
            <w:tcBorders>
              <w:left w:val="single" w:sz="4" w:space="0" w:color="auto"/>
            </w:tcBorders>
            <w:vAlign w:val="center"/>
          </w:tcPr>
          <w:p w:rsidR="005C644A" w:rsidRPr="00D1487D" w:rsidRDefault="005C644A" w:rsidP="004C25F4">
            <w:pPr>
              <w:pStyle w:val="a6"/>
              <w:jc w:val="center"/>
              <w:rPr>
                <w:rFonts w:asciiTheme="majorBidi" w:hAnsiTheme="majorBidi" w:cstheme="majorBidi"/>
                <w:color w:val="000000"/>
              </w:rPr>
            </w:pPr>
            <w:r w:rsidRPr="00D1487D">
              <w:rPr>
                <w:rFonts w:asciiTheme="majorBidi" w:hAnsiTheme="majorBidi" w:cstheme="majorBidi"/>
                <w:color w:val="000000"/>
              </w:rPr>
              <w:t>Представление отчетов о поступлении средств, выделенных из бюджета на подготовку и проведение выборов,</w:t>
            </w:r>
          </w:p>
          <w:p w:rsidR="005C644A" w:rsidRPr="00D1487D" w:rsidRDefault="005C644A" w:rsidP="004C25F4">
            <w:pPr>
              <w:pStyle w:val="a6"/>
              <w:jc w:val="center"/>
              <w:rPr>
                <w:rFonts w:asciiTheme="majorBidi" w:hAnsiTheme="majorBidi" w:cstheme="majorBidi"/>
                <w:color w:val="000000"/>
              </w:rPr>
            </w:pPr>
            <w:r w:rsidRPr="00D1487D">
              <w:rPr>
                <w:rFonts w:asciiTheme="majorBidi" w:hAnsiTheme="majorBidi" w:cstheme="majorBidi"/>
                <w:color w:val="000000"/>
              </w:rPr>
              <w:t>и расходовании этих средств:</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left w:val="single" w:sz="4" w:space="0" w:color="auto"/>
              <w:bottom w:val="single" w:sz="4" w:space="0" w:color="auto"/>
              <w:right w:val="single" w:sz="4" w:space="0" w:color="auto"/>
            </w:tcBorders>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99.1</w:t>
            </w:r>
          </w:p>
        </w:tc>
        <w:tc>
          <w:tcPr>
            <w:tcW w:w="4701" w:type="dxa"/>
            <w:gridSpan w:val="3"/>
            <w:tcBorders>
              <w:left w:val="single" w:sz="4" w:space="0" w:color="auto"/>
            </w:tcBorders>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в территориальные избирательные комиссии</w:t>
            </w:r>
          </w:p>
          <w:p w:rsidR="005C644A" w:rsidRPr="00D1487D" w:rsidRDefault="005C644A" w:rsidP="004C25F4">
            <w:pPr>
              <w:spacing w:line="240" w:lineRule="auto"/>
              <w:jc w:val="both"/>
              <w:rPr>
                <w:rFonts w:asciiTheme="majorBidi" w:hAnsiTheme="majorBidi" w:cstheme="majorBidi"/>
                <w:i/>
                <w:iCs/>
                <w:color w:val="000000"/>
                <w:sz w:val="24"/>
                <w:szCs w:val="24"/>
              </w:rPr>
            </w:pPr>
          </w:p>
        </w:tc>
        <w:tc>
          <w:tcPr>
            <w:tcW w:w="2406" w:type="dxa"/>
            <w:gridSpan w:val="3"/>
          </w:tcPr>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Не позднее чем через 10 дней со дня голосования</w:t>
            </w:r>
          </w:p>
          <w:p w:rsidR="005C644A" w:rsidRPr="00D1487D" w:rsidRDefault="005C644A" w:rsidP="004C25F4">
            <w:pPr>
              <w:spacing w:line="240" w:lineRule="auto"/>
              <w:rPr>
                <w:rFonts w:asciiTheme="majorBidi" w:hAnsiTheme="majorBidi" w:cstheme="majorBidi"/>
                <w:color w:val="000000"/>
                <w:sz w:val="24"/>
                <w:szCs w:val="24"/>
              </w:rPr>
            </w:pPr>
          </w:p>
        </w:tc>
        <w:tc>
          <w:tcPr>
            <w:tcW w:w="2383"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w:t>
            </w:r>
            <w:r w:rsidRPr="00D1487D">
              <w:rPr>
                <w:rFonts w:asciiTheme="majorBidi" w:hAnsiTheme="majorBidi" w:cstheme="majorBidi"/>
                <w:color w:val="000000"/>
                <w:sz w:val="24"/>
                <w:szCs w:val="24"/>
              </w:rPr>
              <w:br/>
              <w:t>18 сентября 2019 года</w:t>
            </w: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8 ст. 44 Областного закона</w:t>
            </w:r>
          </w:p>
        </w:tc>
        <w:tc>
          <w:tcPr>
            <w:tcW w:w="2835"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Участковые избирательные комиссии</w:t>
            </w:r>
          </w:p>
          <w:p w:rsidR="005C644A" w:rsidRPr="00D1487D" w:rsidRDefault="005C644A" w:rsidP="004C25F4">
            <w:pPr>
              <w:spacing w:line="240" w:lineRule="auto"/>
              <w:rPr>
                <w:rFonts w:asciiTheme="majorBidi" w:hAnsiTheme="majorBidi" w:cstheme="majorBidi"/>
                <w:color w:val="000000"/>
                <w:sz w:val="24"/>
                <w:szCs w:val="24"/>
              </w:rPr>
            </w:pP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tcBorders>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99.2</w:t>
            </w:r>
          </w:p>
        </w:tc>
        <w:tc>
          <w:tcPr>
            <w:tcW w:w="4701" w:type="dxa"/>
            <w:gridSpan w:val="3"/>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в представительный орган муниципального образования</w:t>
            </w:r>
          </w:p>
        </w:tc>
        <w:tc>
          <w:tcPr>
            <w:tcW w:w="2406"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Не позднее чем через 45 дней со дня голосования</w:t>
            </w:r>
          </w:p>
        </w:tc>
        <w:tc>
          <w:tcPr>
            <w:tcW w:w="2383"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Не позднее</w:t>
            </w:r>
          </w:p>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23 октября 2019 года</w:t>
            </w:r>
          </w:p>
        </w:tc>
        <w:tc>
          <w:tcPr>
            <w:tcW w:w="2557" w:type="dxa"/>
            <w:gridSpan w:val="2"/>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ч. 8 ст. 44 Областного закона</w:t>
            </w:r>
          </w:p>
        </w:tc>
        <w:tc>
          <w:tcPr>
            <w:tcW w:w="2835"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Территориальные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15593" w:type="dxa"/>
            <w:gridSpan w:val="11"/>
          </w:tcPr>
          <w:p w:rsidR="005C644A" w:rsidRPr="00D1487D" w:rsidRDefault="005C644A" w:rsidP="004C25F4">
            <w:pPr>
              <w:pStyle w:val="2"/>
              <w:spacing w:before="120" w:after="120"/>
              <w:rPr>
                <w:rFonts w:asciiTheme="majorBidi" w:hAnsiTheme="majorBidi" w:cstheme="majorBidi"/>
                <w:color w:val="000000"/>
              </w:rPr>
            </w:pPr>
            <w:r w:rsidRPr="00D1487D">
              <w:rPr>
                <w:rFonts w:asciiTheme="majorBidi" w:hAnsiTheme="majorBidi" w:cstheme="majorBidi"/>
                <w:color w:val="000000"/>
              </w:rPr>
              <w:lastRenderedPageBreak/>
              <w:t>ГОЛОСОВАНИЕ И ОПРЕДЕЛЕНИЕ РЕЗУЛЬТАТОВ ВЫБОРОВ</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Утверждение формы и порядка осуществления контроля за изготовлением избирательных бюллетеней</w:t>
            </w:r>
          </w:p>
        </w:tc>
        <w:tc>
          <w:tcPr>
            <w:tcW w:w="2406"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чем </w:t>
            </w:r>
          </w:p>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за 25 дней до дня голосования</w:t>
            </w:r>
          </w:p>
        </w:tc>
        <w:tc>
          <w:tcPr>
            <w:tcW w:w="2414"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w:t>
            </w:r>
          </w:p>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13 августа 2019 года</w:t>
            </w:r>
          </w:p>
          <w:p w:rsidR="005C644A" w:rsidRPr="00D1487D" w:rsidRDefault="005C644A" w:rsidP="004C25F4">
            <w:pPr>
              <w:spacing w:line="240" w:lineRule="auto"/>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11 ст. 56 Областного закона</w:t>
            </w:r>
          </w:p>
        </w:tc>
        <w:tc>
          <w:tcPr>
            <w:tcW w:w="2835"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Избирательная комиссия Ростовской области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Pr>
          <w:p w:rsidR="005C644A" w:rsidRPr="00D1487D" w:rsidRDefault="005C644A" w:rsidP="004C25F4">
            <w:pPr>
              <w:pStyle w:val="31"/>
              <w:jc w:val="both"/>
              <w:rPr>
                <w:rFonts w:asciiTheme="majorBidi" w:hAnsiTheme="majorBidi" w:cstheme="majorBidi"/>
                <w:color w:val="000000"/>
                <w:szCs w:val="24"/>
              </w:rPr>
            </w:pPr>
            <w:r w:rsidRPr="00D1487D">
              <w:rPr>
                <w:rFonts w:asciiTheme="majorBidi" w:hAnsiTheme="majorBidi" w:cstheme="majorBidi"/>
                <w:color w:val="000000"/>
                <w:szCs w:val="24"/>
              </w:rPr>
              <w:t>Утверждение</w:t>
            </w:r>
            <w:r w:rsidRPr="00D1487D">
              <w:rPr>
                <w:rFonts w:asciiTheme="majorBidi" w:hAnsiTheme="majorBidi" w:cstheme="majorBidi"/>
                <w:szCs w:val="24"/>
              </w:rPr>
              <w:t xml:space="preserve"> </w:t>
            </w:r>
            <w:r w:rsidRPr="00D1487D">
              <w:rPr>
                <w:rFonts w:asciiTheme="majorBidi" w:hAnsiTheme="majorBidi" w:cstheme="majorBidi"/>
                <w:color w:val="000000"/>
                <w:szCs w:val="24"/>
              </w:rPr>
              <w:t xml:space="preserve">текста и числа избирательных бюллетеней, изготавливаемых по одномандатному (многомандатному) избирательному округу </w:t>
            </w:r>
          </w:p>
        </w:tc>
        <w:tc>
          <w:tcPr>
            <w:tcW w:w="2406"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чем </w:t>
            </w:r>
          </w:p>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за 20 дней до дня голосования</w:t>
            </w:r>
          </w:p>
        </w:tc>
        <w:tc>
          <w:tcPr>
            <w:tcW w:w="2414"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w:t>
            </w:r>
          </w:p>
          <w:p w:rsidR="005C644A" w:rsidRPr="00D1487D" w:rsidRDefault="005C644A" w:rsidP="004C25F4">
            <w:pPr>
              <w:spacing w:line="240" w:lineRule="auto"/>
              <w:rPr>
                <w:rFonts w:asciiTheme="majorBidi" w:hAnsiTheme="majorBidi" w:cstheme="majorBidi"/>
                <w:i/>
                <w:iCs/>
                <w:color w:val="000000"/>
                <w:sz w:val="24"/>
                <w:szCs w:val="24"/>
              </w:rPr>
            </w:pPr>
            <w:r w:rsidRPr="00D1487D">
              <w:rPr>
                <w:rFonts w:asciiTheme="majorBidi" w:hAnsiTheme="majorBidi" w:cstheme="majorBidi"/>
                <w:color w:val="000000"/>
                <w:sz w:val="24"/>
                <w:szCs w:val="24"/>
              </w:rPr>
              <w:t>18 августа 2019 года</w:t>
            </w:r>
          </w:p>
          <w:p w:rsidR="005C644A" w:rsidRPr="00D1487D" w:rsidRDefault="005C644A" w:rsidP="004C25F4">
            <w:pPr>
              <w:spacing w:line="240" w:lineRule="auto"/>
              <w:rPr>
                <w:rFonts w:asciiTheme="majorBidi" w:hAnsiTheme="majorBidi" w:cstheme="majorBidi"/>
                <w:color w:val="000000"/>
                <w:sz w:val="24"/>
                <w:szCs w:val="24"/>
              </w:rPr>
            </w:pPr>
          </w:p>
        </w:tc>
        <w:tc>
          <w:tcPr>
            <w:tcW w:w="2557" w:type="dxa"/>
            <w:gridSpan w:val="2"/>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ч. 11 ст. 56 Областного закона</w:t>
            </w:r>
          </w:p>
        </w:tc>
        <w:tc>
          <w:tcPr>
            <w:tcW w:w="2835"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Территориальные избирательные комиссии</w:t>
            </w:r>
          </w:p>
          <w:p w:rsidR="005C644A" w:rsidRPr="00D1487D" w:rsidRDefault="005C644A" w:rsidP="004C25F4">
            <w:pPr>
              <w:spacing w:line="240" w:lineRule="auto"/>
              <w:rPr>
                <w:rFonts w:asciiTheme="majorBidi" w:hAnsiTheme="majorBidi" w:cstheme="majorBidi"/>
                <w:color w:val="000000"/>
                <w:sz w:val="24"/>
                <w:szCs w:val="24"/>
              </w:rPr>
            </w:pP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Принятие решения ТИК о </w:t>
            </w:r>
            <w:proofErr w:type="gramStart"/>
            <w:r w:rsidRPr="00D1487D">
              <w:rPr>
                <w:rFonts w:asciiTheme="majorBidi" w:hAnsiTheme="majorBidi" w:cstheme="majorBidi"/>
                <w:color w:val="000000"/>
                <w:sz w:val="24"/>
                <w:szCs w:val="24"/>
              </w:rPr>
              <w:t>применении  технологии</w:t>
            </w:r>
            <w:proofErr w:type="gramEnd"/>
            <w:r w:rsidRPr="00D1487D">
              <w:rPr>
                <w:rFonts w:asciiTheme="majorBidi" w:hAnsiTheme="majorBidi" w:cstheme="majorBidi"/>
                <w:color w:val="000000"/>
                <w:sz w:val="24"/>
                <w:szCs w:val="24"/>
              </w:rPr>
              <w:t xml:space="preserve">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«Выборы» с использованием машиночитаемого кода. Направление решения для согласования в ИК РО</w:t>
            </w:r>
          </w:p>
        </w:tc>
        <w:tc>
          <w:tcPr>
            <w:tcW w:w="2406" w:type="dxa"/>
            <w:gridSpan w:val="3"/>
          </w:tcPr>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p>
        </w:tc>
        <w:tc>
          <w:tcPr>
            <w:tcW w:w="2414" w:type="dxa"/>
            <w:gridSpan w:val="3"/>
          </w:tcPr>
          <w:p w:rsidR="005C644A" w:rsidRPr="00D1487D" w:rsidRDefault="005C644A" w:rsidP="004C25F4">
            <w:pPr>
              <w:pStyle w:val="31"/>
              <w:rPr>
                <w:rFonts w:asciiTheme="majorBidi" w:hAnsiTheme="majorBidi" w:cstheme="majorBidi"/>
                <w:color w:val="000000"/>
                <w:szCs w:val="24"/>
              </w:rPr>
            </w:pPr>
          </w:p>
        </w:tc>
        <w:tc>
          <w:tcPr>
            <w:tcW w:w="2557" w:type="dxa"/>
            <w:gridSpan w:val="2"/>
          </w:tcPr>
          <w:p w:rsidR="005C644A" w:rsidRPr="00D1487D" w:rsidRDefault="005C644A" w:rsidP="004C25F4">
            <w:pPr>
              <w:pStyle w:val="31"/>
              <w:ind w:left="-45" w:right="-122"/>
              <w:rPr>
                <w:rFonts w:asciiTheme="majorBidi" w:hAnsiTheme="majorBidi" w:cstheme="majorBidi"/>
                <w:color w:val="000000"/>
                <w:szCs w:val="24"/>
              </w:rPr>
            </w:pPr>
            <w:r w:rsidRPr="00D1487D">
              <w:rPr>
                <w:rFonts w:asciiTheme="majorBidi" w:hAnsiTheme="majorBidi" w:cstheme="majorBidi"/>
                <w:color w:val="000000"/>
                <w:szCs w:val="24"/>
              </w:rPr>
              <w:t xml:space="preserve">Порядок применения технологии изготовления протоколов УИК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«Выборы» с использованием машиночитаемого кода, утвержденного постановлением ЦИК </w:t>
            </w:r>
            <w:proofErr w:type="gramStart"/>
            <w:r w:rsidRPr="00D1487D">
              <w:rPr>
                <w:rFonts w:asciiTheme="majorBidi" w:hAnsiTheme="majorBidi" w:cstheme="majorBidi"/>
                <w:color w:val="000000"/>
                <w:szCs w:val="24"/>
              </w:rPr>
              <w:t>России  от</w:t>
            </w:r>
            <w:proofErr w:type="gramEnd"/>
            <w:r w:rsidRPr="00D1487D">
              <w:rPr>
                <w:rFonts w:asciiTheme="majorBidi" w:hAnsiTheme="majorBidi" w:cstheme="majorBidi"/>
                <w:color w:val="000000"/>
                <w:szCs w:val="24"/>
              </w:rPr>
              <w:t xml:space="preserve"> 15 февраля 2017 г. № 74/667-7 </w:t>
            </w:r>
          </w:p>
        </w:tc>
        <w:tc>
          <w:tcPr>
            <w:tcW w:w="2835"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Территориальные избирательные комиссии</w:t>
            </w:r>
          </w:p>
          <w:p w:rsidR="005C644A" w:rsidRPr="00D1487D" w:rsidRDefault="005C644A" w:rsidP="004C25F4">
            <w:pPr>
              <w:spacing w:line="240" w:lineRule="auto"/>
              <w:rPr>
                <w:rFonts w:asciiTheme="majorBidi" w:hAnsiTheme="majorBidi" w:cstheme="majorBidi"/>
                <w:color w:val="000000"/>
                <w:sz w:val="24"/>
                <w:szCs w:val="24"/>
              </w:rPr>
            </w:pP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bottom w:val="single" w:sz="4" w:space="0" w:color="auto"/>
            </w:tcBorders>
          </w:tcPr>
          <w:p w:rsidR="005C644A" w:rsidRPr="00D1487D" w:rsidRDefault="005C644A" w:rsidP="004C25F4">
            <w:pPr>
              <w:numPr>
                <w:ilvl w:val="0"/>
                <w:numId w:val="1"/>
              </w:numPr>
              <w:spacing w:after="0" w:line="216" w:lineRule="auto"/>
              <w:rPr>
                <w:rFonts w:asciiTheme="majorBidi" w:hAnsiTheme="majorBidi" w:cstheme="majorBidi"/>
                <w:color w:val="000000"/>
                <w:sz w:val="24"/>
                <w:szCs w:val="24"/>
              </w:rPr>
            </w:pPr>
          </w:p>
        </w:tc>
        <w:tc>
          <w:tcPr>
            <w:tcW w:w="4670" w:type="dxa"/>
          </w:tcPr>
          <w:p w:rsidR="005C644A" w:rsidRPr="00D1487D" w:rsidRDefault="005C644A" w:rsidP="004C25F4">
            <w:pPr>
              <w:spacing w:line="216"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Согласование с ТИК и принятие решения ИК РО о применении 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избирательных комиссий об итогах голосования в Государственную автоматизированную систему Российской Федерации «Выборы» с использованием машиночитаемого кода </w:t>
            </w:r>
          </w:p>
        </w:tc>
        <w:tc>
          <w:tcPr>
            <w:tcW w:w="2406" w:type="dxa"/>
            <w:gridSpan w:val="3"/>
          </w:tcPr>
          <w:p w:rsidR="005C644A" w:rsidRPr="00D1487D" w:rsidRDefault="005C644A" w:rsidP="004C25F4">
            <w:pPr>
              <w:autoSpaceDE w:val="0"/>
              <w:autoSpaceDN w:val="0"/>
              <w:adjustRightInd w:val="0"/>
              <w:spacing w:line="216" w:lineRule="auto"/>
              <w:rPr>
                <w:rFonts w:asciiTheme="majorBidi" w:hAnsiTheme="majorBidi" w:cstheme="majorBidi"/>
                <w:color w:val="000000"/>
                <w:sz w:val="24"/>
                <w:szCs w:val="24"/>
              </w:rPr>
            </w:pPr>
          </w:p>
        </w:tc>
        <w:tc>
          <w:tcPr>
            <w:tcW w:w="2414" w:type="dxa"/>
            <w:gridSpan w:val="3"/>
          </w:tcPr>
          <w:p w:rsidR="005C644A" w:rsidRPr="00D1487D" w:rsidRDefault="005C644A" w:rsidP="004C25F4">
            <w:pPr>
              <w:pStyle w:val="31"/>
              <w:spacing w:line="192" w:lineRule="auto"/>
              <w:rPr>
                <w:rFonts w:asciiTheme="majorBidi" w:hAnsiTheme="majorBidi" w:cstheme="majorBidi"/>
                <w:color w:val="000000"/>
                <w:szCs w:val="24"/>
              </w:rPr>
            </w:pPr>
          </w:p>
        </w:tc>
        <w:tc>
          <w:tcPr>
            <w:tcW w:w="2557" w:type="dxa"/>
            <w:gridSpan w:val="2"/>
          </w:tcPr>
          <w:p w:rsidR="005C644A" w:rsidRPr="00D1487D" w:rsidRDefault="005C644A" w:rsidP="004C25F4">
            <w:pPr>
              <w:pStyle w:val="31"/>
              <w:spacing w:line="192" w:lineRule="auto"/>
              <w:rPr>
                <w:rFonts w:asciiTheme="majorBidi" w:hAnsiTheme="majorBidi" w:cstheme="majorBidi"/>
                <w:color w:val="000000"/>
                <w:szCs w:val="24"/>
              </w:rPr>
            </w:pPr>
            <w:r w:rsidRPr="00D1487D">
              <w:rPr>
                <w:rFonts w:asciiTheme="majorBidi" w:hAnsiTheme="majorBidi" w:cstheme="majorBidi"/>
                <w:color w:val="000000"/>
                <w:szCs w:val="24"/>
              </w:rPr>
              <w:t xml:space="preserve">Порядок применения технологии изготовления протоколов УИК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«Выборы» с использованием машиночитаемого кода, утвержденного постановлением ЦИК </w:t>
            </w:r>
            <w:proofErr w:type="gramStart"/>
            <w:r w:rsidRPr="00D1487D">
              <w:rPr>
                <w:rFonts w:asciiTheme="majorBidi" w:hAnsiTheme="majorBidi" w:cstheme="majorBidi"/>
                <w:color w:val="000000"/>
                <w:szCs w:val="24"/>
              </w:rPr>
              <w:t>России  от</w:t>
            </w:r>
            <w:proofErr w:type="gramEnd"/>
            <w:r w:rsidRPr="00D1487D">
              <w:rPr>
                <w:rFonts w:asciiTheme="majorBidi" w:hAnsiTheme="majorBidi" w:cstheme="majorBidi"/>
                <w:color w:val="000000"/>
                <w:szCs w:val="24"/>
              </w:rPr>
              <w:t xml:space="preserve"> 15 февраля 2017 г. № 74/667-7</w:t>
            </w:r>
          </w:p>
        </w:tc>
        <w:tc>
          <w:tcPr>
            <w:tcW w:w="2835" w:type="dxa"/>
          </w:tcPr>
          <w:p w:rsidR="005C644A" w:rsidRPr="00D1487D" w:rsidRDefault="005C644A" w:rsidP="004C25F4">
            <w:pPr>
              <w:spacing w:line="216"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Избирательная комиссия Ростовской области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bottom w:val="single" w:sz="4" w:space="0" w:color="auto"/>
            </w:tcBorders>
          </w:tcPr>
          <w:p w:rsidR="005C644A" w:rsidRPr="00D1487D" w:rsidRDefault="005C644A" w:rsidP="004C25F4">
            <w:pPr>
              <w:numPr>
                <w:ilvl w:val="0"/>
                <w:numId w:val="1"/>
              </w:numPr>
              <w:spacing w:after="0" w:line="216" w:lineRule="auto"/>
              <w:rPr>
                <w:rFonts w:asciiTheme="majorBidi" w:hAnsiTheme="majorBidi" w:cstheme="majorBidi"/>
                <w:color w:val="000000"/>
                <w:sz w:val="24"/>
                <w:szCs w:val="24"/>
              </w:rPr>
            </w:pPr>
          </w:p>
        </w:tc>
        <w:tc>
          <w:tcPr>
            <w:tcW w:w="4670" w:type="dxa"/>
          </w:tcPr>
          <w:p w:rsidR="005C644A" w:rsidRPr="00D1487D" w:rsidRDefault="005C644A" w:rsidP="004C25F4">
            <w:pPr>
              <w:spacing w:line="216" w:lineRule="auto"/>
              <w:rPr>
                <w:rFonts w:asciiTheme="majorBidi" w:hAnsiTheme="majorBidi" w:cstheme="majorBidi"/>
                <w:color w:val="000000"/>
                <w:sz w:val="24"/>
                <w:szCs w:val="24"/>
              </w:rPr>
            </w:pPr>
            <w:r w:rsidRPr="00D1487D">
              <w:rPr>
                <w:rFonts w:asciiTheme="majorBidi" w:hAnsiTheme="majorBidi" w:cstheme="majorBidi"/>
                <w:sz w:val="24"/>
                <w:szCs w:val="24"/>
              </w:rPr>
              <w:t>Принятие решения УИК о назначении операторов СПО для изготовления протоколов участковой избирательной комиссии об итогах голосования с машиночитаемым кодом</w:t>
            </w:r>
          </w:p>
        </w:tc>
        <w:tc>
          <w:tcPr>
            <w:tcW w:w="2406" w:type="dxa"/>
            <w:gridSpan w:val="3"/>
          </w:tcPr>
          <w:p w:rsidR="005C644A" w:rsidRPr="00D1487D" w:rsidRDefault="005C644A" w:rsidP="004C25F4">
            <w:pPr>
              <w:autoSpaceDE w:val="0"/>
              <w:autoSpaceDN w:val="0"/>
              <w:adjustRightInd w:val="0"/>
              <w:spacing w:line="216"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Не позднее чем за 20 дней до дня голосования решением участковой комиссии</w:t>
            </w:r>
          </w:p>
        </w:tc>
        <w:tc>
          <w:tcPr>
            <w:tcW w:w="2414" w:type="dxa"/>
            <w:gridSpan w:val="3"/>
          </w:tcPr>
          <w:p w:rsidR="005C644A" w:rsidRPr="00D1487D" w:rsidRDefault="005C644A" w:rsidP="004C25F4">
            <w:pPr>
              <w:pStyle w:val="31"/>
              <w:spacing w:line="216" w:lineRule="auto"/>
              <w:rPr>
                <w:rFonts w:asciiTheme="majorBidi" w:hAnsiTheme="majorBidi" w:cstheme="majorBidi"/>
                <w:color w:val="000000"/>
                <w:szCs w:val="24"/>
              </w:rPr>
            </w:pPr>
            <w:r w:rsidRPr="00D1487D">
              <w:rPr>
                <w:rFonts w:asciiTheme="majorBidi" w:hAnsiTheme="majorBidi" w:cstheme="majorBidi"/>
                <w:color w:val="000000"/>
                <w:szCs w:val="24"/>
              </w:rPr>
              <w:t xml:space="preserve">Не позднее </w:t>
            </w:r>
          </w:p>
          <w:p w:rsidR="005C644A" w:rsidRPr="00D1487D" w:rsidRDefault="005C644A" w:rsidP="004C25F4">
            <w:pPr>
              <w:pStyle w:val="31"/>
              <w:spacing w:line="216" w:lineRule="auto"/>
              <w:rPr>
                <w:rFonts w:asciiTheme="majorBidi" w:hAnsiTheme="majorBidi" w:cstheme="majorBidi"/>
                <w:color w:val="000000"/>
                <w:szCs w:val="24"/>
              </w:rPr>
            </w:pPr>
            <w:r w:rsidRPr="00D1487D">
              <w:rPr>
                <w:rFonts w:asciiTheme="majorBidi" w:hAnsiTheme="majorBidi" w:cstheme="majorBidi"/>
                <w:color w:val="000000"/>
                <w:szCs w:val="24"/>
              </w:rPr>
              <w:t>18 августа 2019 года</w:t>
            </w:r>
          </w:p>
        </w:tc>
        <w:tc>
          <w:tcPr>
            <w:tcW w:w="2557" w:type="dxa"/>
            <w:gridSpan w:val="2"/>
          </w:tcPr>
          <w:p w:rsidR="005C644A" w:rsidRPr="00D1487D" w:rsidRDefault="005C644A" w:rsidP="004C25F4">
            <w:pPr>
              <w:pStyle w:val="31"/>
              <w:spacing w:line="216" w:lineRule="auto"/>
              <w:rPr>
                <w:rFonts w:asciiTheme="majorBidi" w:hAnsiTheme="majorBidi" w:cstheme="majorBidi"/>
                <w:color w:val="000000"/>
                <w:szCs w:val="24"/>
              </w:rPr>
            </w:pPr>
            <w:r w:rsidRPr="00D1487D">
              <w:rPr>
                <w:rFonts w:asciiTheme="majorBidi" w:hAnsiTheme="majorBidi" w:cstheme="majorBidi"/>
                <w:szCs w:val="24"/>
              </w:rPr>
              <w:t xml:space="preserve">п. 1.5 </w:t>
            </w:r>
            <w:r w:rsidRPr="00D1487D">
              <w:rPr>
                <w:rFonts w:asciiTheme="majorBidi" w:hAnsiTheme="majorBidi" w:cstheme="majorBidi"/>
                <w:color w:val="000000"/>
                <w:szCs w:val="24"/>
              </w:rPr>
              <w:t xml:space="preserve">Порядка применения технологии изготовления протоколов УИК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«Выборы» с использованием машиночитаемого кода, утвержденного постановлением ЦИК </w:t>
            </w:r>
            <w:proofErr w:type="gramStart"/>
            <w:r w:rsidRPr="00D1487D">
              <w:rPr>
                <w:rFonts w:asciiTheme="majorBidi" w:hAnsiTheme="majorBidi" w:cstheme="majorBidi"/>
                <w:color w:val="000000"/>
                <w:szCs w:val="24"/>
              </w:rPr>
              <w:t>России  от</w:t>
            </w:r>
            <w:proofErr w:type="gramEnd"/>
            <w:r w:rsidRPr="00D1487D">
              <w:rPr>
                <w:rFonts w:asciiTheme="majorBidi" w:hAnsiTheme="majorBidi" w:cstheme="majorBidi"/>
                <w:color w:val="000000"/>
                <w:szCs w:val="24"/>
              </w:rPr>
              <w:t xml:space="preserve"> 15 февраля 2017 г. № 74/667-7</w:t>
            </w:r>
          </w:p>
        </w:tc>
        <w:tc>
          <w:tcPr>
            <w:tcW w:w="2835" w:type="dxa"/>
          </w:tcPr>
          <w:p w:rsidR="005C644A" w:rsidRPr="00D1487D" w:rsidRDefault="005C644A" w:rsidP="004C25F4">
            <w:pPr>
              <w:spacing w:line="216"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Участковые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1417"/>
        </w:trPr>
        <w:tc>
          <w:tcPr>
            <w:tcW w:w="711" w:type="dxa"/>
            <w:tcBorders>
              <w:bottom w:val="single" w:sz="4" w:space="0" w:color="auto"/>
            </w:tcBorders>
          </w:tcPr>
          <w:p w:rsidR="005C644A" w:rsidRPr="00D1487D" w:rsidRDefault="005C644A" w:rsidP="004C25F4">
            <w:pPr>
              <w:numPr>
                <w:ilvl w:val="0"/>
                <w:numId w:val="1"/>
              </w:numPr>
              <w:spacing w:after="0" w:line="216" w:lineRule="auto"/>
              <w:rPr>
                <w:rFonts w:asciiTheme="majorBidi" w:hAnsiTheme="majorBidi" w:cstheme="majorBidi"/>
                <w:color w:val="000000"/>
                <w:sz w:val="24"/>
                <w:szCs w:val="24"/>
              </w:rPr>
            </w:pPr>
          </w:p>
        </w:tc>
        <w:tc>
          <w:tcPr>
            <w:tcW w:w="4670" w:type="dxa"/>
          </w:tcPr>
          <w:p w:rsidR="005C644A" w:rsidRPr="00D1487D" w:rsidRDefault="005C644A" w:rsidP="004C25F4">
            <w:pPr>
              <w:autoSpaceDE w:val="0"/>
              <w:autoSpaceDN w:val="0"/>
              <w:adjustRightInd w:val="0"/>
              <w:spacing w:line="216" w:lineRule="auto"/>
              <w:jc w:val="both"/>
              <w:rPr>
                <w:rFonts w:asciiTheme="majorBidi" w:hAnsiTheme="majorBidi" w:cstheme="majorBidi"/>
                <w:sz w:val="24"/>
                <w:szCs w:val="24"/>
              </w:rPr>
            </w:pPr>
            <w:r w:rsidRPr="00D1487D">
              <w:rPr>
                <w:rFonts w:asciiTheme="majorBidi" w:hAnsiTheme="majorBidi" w:cstheme="majorBidi"/>
                <w:sz w:val="24"/>
                <w:szCs w:val="24"/>
              </w:rPr>
              <w:t xml:space="preserve">Принятие решения об использовании КОИБ, КЭГ при голосовании на выборах. </w:t>
            </w:r>
            <w:proofErr w:type="gramStart"/>
            <w:r w:rsidRPr="00D1487D">
              <w:rPr>
                <w:rFonts w:asciiTheme="majorBidi" w:hAnsiTheme="majorBidi" w:cstheme="majorBidi"/>
                <w:sz w:val="24"/>
                <w:szCs w:val="24"/>
              </w:rPr>
              <w:t>Определение перечня избирательных участков</w:t>
            </w:r>
            <w:proofErr w:type="gramEnd"/>
            <w:r w:rsidRPr="00D1487D">
              <w:rPr>
                <w:rFonts w:asciiTheme="majorBidi" w:hAnsiTheme="majorBidi" w:cstheme="majorBidi"/>
                <w:sz w:val="24"/>
                <w:szCs w:val="24"/>
              </w:rPr>
              <w:t xml:space="preserve"> на которых при голосовании будут использоваться КОИБ, КЭГ</w:t>
            </w:r>
          </w:p>
        </w:tc>
        <w:tc>
          <w:tcPr>
            <w:tcW w:w="2406" w:type="dxa"/>
            <w:gridSpan w:val="3"/>
          </w:tcPr>
          <w:p w:rsidR="005C644A" w:rsidRPr="00D1487D" w:rsidRDefault="005C644A" w:rsidP="004C25F4">
            <w:pPr>
              <w:spacing w:line="216"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чем </w:t>
            </w:r>
          </w:p>
          <w:p w:rsidR="005C644A" w:rsidRPr="00D1487D" w:rsidRDefault="005C644A" w:rsidP="004C25F4">
            <w:pPr>
              <w:spacing w:line="216"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за 20 дней до дня голосования</w:t>
            </w:r>
          </w:p>
        </w:tc>
        <w:tc>
          <w:tcPr>
            <w:tcW w:w="2414" w:type="dxa"/>
            <w:gridSpan w:val="3"/>
          </w:tcPr>
          <w:p w:rsidR="005C644A" w:rsidRPr="00D1487D" w:rsidRDefault="005C644A" w:rsidP="004C25F4">
            <w:pPr>
              <w:spacing w:line="216"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w:t>
            </w:r>
          </w:p>
          <w:p w:rsidR="005C644A" w:rsidRPr="00D1487D" w:rsidRDefault="005C644A" w:rsidP="004C25F4">
            <w:pPr>
              <w:spacing w:line="216" w:lineRule="auto"/>
              <w:rPr>
                <w:rFonts w:asciiTheme="majorBidi" w:hAnsiTheme="majorBidi" w:cstheme="majorBidi"/>
                <w:i/>
                <w:iCs/>
                <w:color w:val="000000"/>
                <w:sz w:val="24"/>
                <w:szCs w:val="24"/>
              </w:rPr>
            </w:pPr>
            <w:r w:rsidRPr="00D1487D">
              <w:rPr>
                <w:rFonts w:asciiTheme="majorBidi" w:hAnsiTheme="majorBidi" w:cstheme="majorBidi"/>
                <w:color w:val="000000"/>
                <w:sz w:val="24"/>
                <w:szCs w:val="24"/>
              </w:rPr>
              <w:t>18 августа 2019 года</w:t>
            </w:r>
          </w:p>
          <w:p w:rsidR="005C644A" w:rsidRPr="00D1487D" w:rsidRDefault="005C644A" w:rsidP="004C25F4">
            <w:pPr>
              <w:spacing w:line="216" w:lineRule="auto"/>
              <w:rPr>
                <w:rFonts w:asciiTheme="majorBidi" w:hAnsiTheme="majorBidi" w:cstheme="majorBidi"/>
                <w:color w:val="000000"/>
                <w:sz w:val="24"/>
                <w:szCs w:val="24"/>
              </w:rPr>
            </w:pPr>
          </w:p>
        </w:tc>
        <w:tc>
          <w:tcPr>
            <w:tcW w:w="2557" w:type="dxa"/>
            <w:gridSpan w:val="2"/>
          </w:tcPr>
          <w:p w:rsidR="005C644A" w:rsidRPr="00D1487D" w:rsidRDefault="005C644A" w:rsidP="004C25F4">
            <w:pPr>
              <w:pStyle w:val="31"/>
              <w:spacing w:line="216" w:lineRule="auto"/>
              <w:ind w:left="-45" w:right="-136"/>
              <w:rPr>
                <w:rFonts w:asciiTheme="majorBidi" w:hAnsiTheme="majorBidi" w:cstheme="majorBidi"/>
                <w:szCs w:val="24"/>
              </w:rPr>
            </w:pPr>
            <w:r w:rsidRPr="00D1487D">
              <w:rPr>
                <w:rFonts w:asciiTheme="majorBidi" w:hAnsiTheme="majorBidi" w:cstheme="majorBidi"/>
                <w:szCs w:val="24"/>
              </w:rPr>
              <w:t>п. 2 Постановления ЦИК России от 06.03.2013 № 165/1212-6 «О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 и комплексов для электронного голосования»</w:t>
            </w:r>
          </w:p>
        </w:tc>
        <w:tc>
          <w:tcPr>
            <w:tcW w:w="2835" w:type="dxa"/>
          </w:tcPr>
          <w:p w:rsidR="005C644A" w:rsidRPr="00D1487D" w:rsidRDefault="005C644A" w:rsidP="004C25F4">
            <w:pPr>
              <w:spacing w:line="216" w:lineRule="auto"/>
              <w:rPr>
                <w:rFonts w:asciiTheme="majorBidi" w:hAnsiTheme="majorBidi" w:cstheme="majorBidi"/>
                <w:sz w:val="24"/>
                <w:szCs w:val="24"/>
              </w:rPr>
            </w:pPr>
            <w:r w:rsidRPr="00D1487D">
              <w:rPr>
                <w:rFonts w:asciiTheme="majorBidi" w:hAnsiTheme="majorBidi" w:cstheme="majorBidi"/>
                <w:sz w:val="24"/>
                <w:szCs w:val="24"/>
              </w:rPr>
              <w:t>Избирательная комиссия Ростовской области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bottom w:val="single" w:sz="4" w:space="0" w:color="auto"/>
            </w:tcBorders>
          </w:tcPr>
          <w:p w:rsidR="005C644A" w:rsidRPr="00D1487D" w:rsidRDefault="005C644A" w:rsidP="004C25F4">
            <w:pPr>
              <w:numPr>
                <w:ilvl w:val="0"/>
                <w:numId w:val="1"/>
              </w:numPr>
              <w:spacing w:after="0" w:line="216" w:lineRule="auto"/>
              <w:rPr>
                <w:rFonts w:asciiTheme="majorBidi" w:hAnsiTheme="majorBidi" w:cstheme="majorBidi"/>
                <w:color w:val="000000"/>
                <w:sz w:val="24"/>
                <w:szCs w:val="24"/>
              </w:rPr>
            </w:pPr>
          </w:p>
        </w:tc>
        <w:tc>
          <w:tcPr>
            <w:tcW w:w="4670" w:type="dxa"/>
          </w:tcPr>
          <w:p w:rsidR="005C644A" w:rsidRPr="00D1487D" w:rsidRDefault="005C644A" w:rsidP="004C25F4">
            <w:pPr>
              <w:autoSpaceDE w:val="0"/>
              <w:autoSpaceDN w:val="0"/>
              <w:adjustRightInd w:val="0"/>
              <w:spacing w:line="216" w:lineRule="auto"/>
              <w:jc w:val="both"/>
              <w:rPr>
                <w:rFonts w:asciiTheme="majorBidi" w:hAnsiTheme="majorBidi" w:cstheme="majorBidi"/>
                <w:sz w:val="24"/>
                <w:szCs w:val="24"/>
              </w:rPr>
            </w:pPr>
            <w:r w:rsidRPr="00D1487D">
              <w:rPr>
                <w:rFonts w:asciiTheme="majorBidi" w:hAnsiTheme="majorBidi" w:cstheme="majorBidi"/>
                <w:sz w:val="24"/>
                <w:szCs w:val="24"/>
              </w:rPr>
              <w:t xml:space="preserve">Направление в Центральную избирательную комиссию Российской Федерации сведений </w:t>
            </w:r>
            <w:proofErr w:type="gramStart"/>
            <w:r w:rsidRPr="00D1487D">
              <w:rPr>
                <w:rFonts w:asciiTheme="majorBidi" w:hAnsiTheme="majorBidi" w:cstheme="majorBidi"/>
                <w:sz w:val="24"/>
                <w:szCs w:val="24"/>
              </w:rPr>
              <w:t>об избирательных участках</w:t>
            </w:r>
            <w:proofErr w:type="gramEnd"/>
            <w:r w:rsidRPr="00D1487D">
              <w:rPr>
                <w:rFonts w:asciiTheme="majorBidi" w:hAnsiTheme="majorBidi" w:cstheme="majorBidi"/>
                <w:sz w:val="24"/>
                <w:szCs w:val="24"/>
              </w:rPr>
              <w:t xml:space="preserve"> оснащаемых КОИБ, КЭГ, средствами электронной почты ПИ «Дело» ГАС «Выборы». Ввод в базу данных ГАС «Выборы» информации </w:t>
            </w:r>
            <w:proofErr w:type="gramStart"/>
            <w:r w:rsidRPr="00D1487D">
              <w:rPr>
                <w:rFonts w:asciiTheme="majorBidi" w:hAnsiTheme="majorBidi" w:cstheme="majorBidi"/>
                <w:sz w:val="24"/>
                <w:szCs w:val="24"/>
              </w:rPr>
              <w:t>об избирательных участках</w:t>
            </w:r>
            <w:proofErr w:type="gramEnd"/>
            <w:r w:rsidRPr="00D1487D">
              <w:rPr>
                <w:rFonts w:asciiTheme="majorBidi" w:hAnsiTheme="majorBidi" w:cstheme="majorBidi"/>
                <w:sz w:val="24"/>
                <w:szCs w:val="24"/>
              </w:rPr>
              <w:t xml:space="preserve"> оснащаемых КОИБ, КЭГ.</w:t>
            </w:r>
          </w:p>
        </w:tc>
        <w:tc>
          <w:tcPr>
            <w:tcW w:w="2406" w:type="dxa"/>
            <w:gridSpan w:val="3"/>
          </w:tcPr>
          <w:p w:rsidR="005C644A" w:rsidRPr="00D1487D" w:rsidRDefault="005C644A" w:rsidP="004C25F4">
            <w:pPr>
              <w:spacing w:line="216" w:lineRule="auto"/>
              <w:rPr>
                <w:rFonts w:asciiTheme="majorBidi" w:hAnsiTheme="majorBidi" w:cstheme="majorBidi"/>
                <w:sz w:val="24"/>
                <w:szCs w:val="24"/>
              </w:rPr>
            </w:pPr>
            <w:r w:rsidRPr="00D1487D">
              <w:rPr>
                <w:rFonts w:asciiTheme="majorBidi" w:hAnsiTheme="majorBidi" w:cstheme="majorBidi"/>
                <w:sz w:val="24"/>
                <w:szCs w:val="24"/>
              </w:rPr>
              <w:t>Не позднее чем за 20 дней до дня голосования</w:t>
            </w:r>
          </w:p>
        </w:tc>
        <w:tc>
          <w:tcPr>
            <w:tcW w:w="2414" w:type="dxa"/>
            <w:gridSpan w:val="3"/>
          </w:tcPr>
          <w:p w:rsidR="005C644A" w:rsidRPr="00D1487D" w:rsidRDefault="005C644A" w:rsidP="004C25F4">
            <w:pPr>
              <w:spacing w:line="216"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w:t>
            </w:r>
          </w:p>
          <w:p w:rsidR="005C644A" w:rsidRPr="00D1487D" w:rsidRDefault="005C644A" w:rsidP="004C25F4">
            <w:pPr>
              <w:spacing w:line="216"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18 августа 2019 года</w:t>
            </w:r>
          </w:p>
        </w:tc>
        <w:tc>
          <w:tcPr>
            <w:tcW w:w="2557" w:type="dxa"/>
            <w:gridSpan w:val="2"/>
          </w:tcPr>
          <w:p w:rsidR="005C644A" w:rsidRPr="00D1487D" w:rsidRDefault="005C644A" w:rsidP="004C25F4">
            <w:pPr>
              <w:pStyle w:val="31"/>
              <w:spacing w:line="216" w:lineRule="auto"/>
              <w:ind w:left="-44" w:right="-92"/>
              <w:rPr>
                <w:rFonts w:asciiTheme="majorBidi" w:hAnsiTheme="majorBidi" w:cstheme="majorBidi"/>
                <w:szCs w:val="24"/>
              </w:rPr>
            </w:pPr>
            <w:r w:rsidRPr="00D1487D">
              <w:rPr>
                <w:rFonts w:asciiTheme="majorBidi" w:hAnsiTheme="majorBidi" w:cstheme="majorBidi"/>
                <w:szCs w:val="24"/>
              </w:rPr>
              <w:t>п. 2 Постановления ЦИК России от 06.03.2013 № 165/1212-6 «О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 и комплексов для электронного голосования»</w:t>
            </w:r>
          </w:p>
        </w:tc>
        <w:tc>
          <w:tcPr>
            <w:tcW w:w="2835" w:type="dxa"/>
          </w:tcPr>
          <w:p w:rsidR="005C644A" w:rsidRPr="00D1487D" w:rsidRDefault="005C644A" w:rsidP="004C25F4">
            <w:pPr>
              <w:spacing w:line="216" w:lineRule="auto"/>
              <w:rPr>
                <w:rFonts w:asciiTheme="majorBidi" w:hAnsiTheme="majorBidi" w:cstheme="majorBidi"/>
                <w:sz w:val="24"/>
                <w:szCs w:val="24"/>
              </w:rPr>
            </w:pPr>
            <w:r w:rsidRPr="00D1487D">
              <w:rPr>
                <w:rFonts w:asciiTheme="majorBidi" w:hAnsiTheme="majorBidi" w:cstheme="majorBidi"/>
                <w:sz w:val="24"/>
                <w:szCs w:val="24"/>
              </w:rPr>
              <w:t>Избирательная комиссия Ростовской области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Изготовление избирательных бюллетеней</w:t>
            </w:r>
          </w:p>
        </w:tc>
        <w:tc>
          <w:tcPr>
            <w:tcW w:w="2406" w:type="dxa"/>
            <w:gridSpan w:val="3"/>
          </w:tcPr>
          <w:p w:rsidR="005C644A" w:rsidRPr="00D1487D" w:rsidRDefault="005C644A" w:rsidP="004C25F4">
            <w:pPr>
              <w:autoSpaceDE w:val="0"/>
              <w:autoSpaceDN w:val="0"/>
              <w:adjustRightInd w:val="0"/>
              <w:spacing w:line="240" w:lineRule="auto"/>
              <w:rPr>
                <w:rFonts w:asciiTheme="majorBidi" w:hAnsiTheme="majorBidi" w:cstheme="majorBidi"/>
                <w:bCs/>
                <w:color w:val="000000"/>
                <w:sz w:val="24"/>
                <w:szCs w:val="24"/>
              </w:rPr>
            </w:pPr>
            <w:r w:rsidRPr="00D1487D">
              <w:rPr>
                <w:rFonts w:asciiTheme="majorBidi" w:hAnsiTheme="majorBidi" w:cstheme="majorBidi"/>
                <w:bCs/>
                <w:color w:val="000000"/>
                <w:sz w:val="24"/>
                <w:szCs w:val="24"/>
              </w:rPr>
              <w:t xml:space="preserve">Не позднее чем </w:t>
            </w:r>
          </w:p>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bCs/>
                <w:color w:val="000000"/>
                <w:sz w:val="24"/>
                <w:szCs w:val="24"/>
              </w:rPr>
              <w:t>за 12 дней до дня голосования</w:t>
            </w:r>
          </w:p>
        </w:tc>
        <w:tc>
          <w:tcPr>
            <w:tcW w:w="2414"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w:t>
            </w:r>
          </w:p>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26 августа 2019 года</w:t>
            </w: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3, ч. 23 ст. 56 Областного закона</w:t>
            </w:r>
          </w:p>
        </w:tc>
        <w:tc>
          <w:tcPr>
            <w:tcW w:w="2835"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Полиграфические организации по решению </w:t>
            </w:r>
          </w:p>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территориальных избирательных комиссий  </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1491"/>
        </w:trPr>
        <w:tc>
          <w:tcPr>
            <w:tcW w:w="711" w:type="dxa"/>
            <w:tcBorders>
              <w:top w:val="single" w:sz="4" w:space="0" w:color="auto"/>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bottom w:val="single" w:sz="4" w:space="0" w:color="auto"/>
            </w:tcBorders>
          </w:tcPr>
          <w:p w:rsidR="005C644A" w:rsidRPr="00D1487D" w:rsidRDefault="005C644A" w:rsidP="004C25F4">
            <w:pPr>
              <w:pStyle w:val="ConsPlusNormal"/>
              <w:jc w:val="both"/>
              <w:rPr>
                <w:rFonts w:asciiTheme="majorBidi" w:hAnsiTheme="majorBidi" w:cstheme="majorBidi"/>
                <w:color w:val="000000"/>
              </w:rPr>
            </w:pPr>
            <w:r w:rsidRPr="00D1487D">
              <w:rPr>
                <w:rFonts w:asciiTheme="majorBidi" w:hAnsiTheme="majorBidi" w:cstheme="majorBidi"/>
                <w:color w:val="000000"/>
              </w:rPr>
              <w:t>Принятие решения о месте и времени передачи избирательных бюллетеней членам избирательной комиссии, осуществившей их закупку, уничтожения лишних избирательных бюллетеней</w:t>
            </w:r>
          </w:p>
        </w:tc>
        <w:tc>
          <w:tcPr>
            <w:tcW w:w="2406" w:type="dxa"/>
            <w:gridSpan w:val="3"/>
            <w:tcBorders>
              <w:bottom w:val="single" w:sz="4" w:space="0" w:color="auto"/>
            </w:tcBorders>
          </w:tcPr>
          <w:p w:rsidR="005C644A" w:rsidRPr="00D1487D" w:rsidRDefault="005C644A" w:rsidP="004C25F4">
            <w:pPr>
              <w:spacing w:line="240" w:lineRule="auto"/>
              <w:ind w:left="-25" w:right="-108"/>
              <w:rPr>
                <w:rFonts w:asciiTheme="majorBidi" w:hAnsiTheme="majorBidi" w:cstheme="majorBidi"/>
                <w:color w:val="000000"/>
                <w:sz w:val="24"/>
                <w:szCs w:val="24"/>
              </w:rPr>
            </w:pPr>
            <w:r w:rsidRPr="00D1487D">
              <w:rPr>
                <w:rFonts w:asciiTheme="majorBidi" w:hAnsiTheme="majorBidi" w:cstheme="majorBidi"/>
                <w:color w:val="000000"/>
                <w:sz w:val="24"/>
                <w:szCs w:val="24"/>
              </w:rPr>
              <w:t>Не позднее чем за два дня до дня получения избирательных бюллетеней от полиграфической организации</w:t>
            </w:r>
          </w:p>
        </w:tc>
        <w:tc>
          <w:tcPr>
            <w:tcW w:w="2414" w:type="dxa"/>
            <w:gridSpan w:val="3"/>
            <w:tcBorders>
              <w:bottom w:val="single" w:sz="4" w:space="0" w:color="auto"/>
            </w:tcBorders>
          </w:tcPr>
          <w:p w:rsidR="005C644A" w:rsidRPr="00D1487D" w:rsidRDefault="005C644A" w:rsidP="004C25F4">
            <w:pPr>
              <w:spacing w:line="240" w:lineRule="auto"/>
              <w:rPr>
                <w:rFonts w:asciiTheme="majorBidi" w:hAnsiTheme="majorBidi" w:cstheme="majorBidi"/>
                <w:color w:val="000000"/>
                <w:sz w:val="24"/>
                <w:szCs w:val="24"/>
              </w:rPr>
            </w:pPr>
          </w:p>
        </w:tc>
        <w:tc>
          <w:tcPr>
            <w:tcW w:w="2557" w:type="dxa"/>
            <w:gridSpan w:val="2"/>
            <w:tcBorders>
              <w:bottom w:val="single" w:sz="4" w:space="0" w:color="auto"/>
            </w:tcBorders>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ч. 25 ст. 56 Областного закона </w:t>
            </w:r>
          </w:p>
        </w:tc>
        <w:tc>
          <w:tcPr>
            <w:tcW w:w="2835" w:type="dxa"/>
            <w:tcBorders>
              <w:bottom w:val="single" w:sz="4" w:space="0" w:color="auto"/>
            </w:tcBorders>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Территориальные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858"/>
        </w:trPr>
        <w:tc>
          <w:tcPr>
            <w:tcW w:w="711" w:type="dxa"/>
            <w:tcBorders>
              <w:top w:val="single" w:sz="4" w:space="0" w:color="auto"/>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bottom w:val="single" w:sz="4" w:space="0" w:color="auto"/>
            </w:tcBorders>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Передача избирательных бюллетеней в участковые избирательные комиссии</w:t>
            </w:r>
          </w:p>
          <w:p w:rsidR="005C644A" w:rsidRPr="00D1487D" w:rsidRDefault="005C644A" w:rsidP="004C25F4">
            <w:pPr>
              <w:pStyle w:val="6"/>
              <w:jc w:val="both"/>
              <w:rPr>
                <w:rFonts w:asciiTheme="majorBidi" w:hAnsiTheme="majorBidi" w:cstheme="majorBidi"/>
                <w:color w:val="000000"/>
                <w:szCs w:val="24"/>
              </w:rPr>
            </w:pPr>
          </w:p>
        </w:tc>
        <w:tc>
          <w:tcPr>
            <w:tcW w:w="2406" w:type="dxa"/>
            <w:gridSpan w:val="3"/>
            <w:tcBorders>
              <w:bottom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чем </w:t>
            </w:r>
          </w:p>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за 1 день до дня голосования (в том числе досрочного голосования)</w:t>
            </w:r>
          </w:p>
        </w:tc>
        <w:tc>
          <w:tcPr>
            <w:tcW w:w="2414" w:type="dxa"/>
            <w:gridSpan w:val="3"/>
            <w:tcBorders>
              <w:bottom w:val="single" w:sz="4" w:space="0" w:color="auto"/>
            </w:tcBorders>
          </w:tcPr>
          <w:p w:rsidR="005C644A" w:rsidRPr="00D1487D" w:rsidRDefault="005C644A" w:rsidP="004C25F4">
            <w:pPr>
              <w:pStyle w:val="31"/>
              <w:ind w:left="-66" w:right="-102"/>
              <w:rPr>
                <w:rFonts w:asciiTheme="majorBidi" w:hAnsiTheme="majorBidi" w:cstheme="majorBidi"/>
                <w:color w:val="000000"/>
                <w:szCs w:val="24"/>
              </w:rPr>
            </w:pPr>
            <w:r w:rsidRPr="00D1487D">
              <w:rPr>
                <w:rFonts w:asciiTheme="majorBidi" w:hAnsiTheme="majorBidi" w:cstheme="majorBidi"/>
                <w:color w:val="000000"/>
                <w:szCs w:val="24"/>
              </w:rPr>
              <w:t xml:space="preserve">Не позднее </w:t>
            </w:r>
          </w:p>
          <w:p w:rsidR="005C644A" w:rsidRPr="00D1487D" w:rsidRDefault="005C644A" w:rsidP="004C25F4">
            <w:pPr>
              <w:pStyle w:val="31"/>
              <w:ind w:left="-66" w:right="-102"/>
              <w:rPr>
                <w:rFonts w:asciiTheme="majorBidi" w:hAnsiTheme="majorBidi" w:cstheme="majorBidi"/>
                <w:color w:val="000000"/>
                <w:szCs w:val="24"/>
              </w:rPr>
            </w:pPr>
            <w:r w:rsidRPr="00D1487D">
              <w:rPr>
                <w:rFonts w:asciiTheme="majorBidi" w:hAnsiTheme="majorBidi" w:cstheme="majorBidi"/>
                <w:color w:val="000000"/>
                <w:szCs w:val="24"/>
              </w:rPr>
              <w:t>06 сентября 2019 года</w:t>
            </w:r>
          </w:p>
          <w:p w:rsidR="005C644A" w:rsidRPr="00D1487D" w:rsidRDefault="005C644A" w:rsidP="004C25F4">
            <w:pPr>
              <w:pStyle w:val="31"/>
              <w:ind w:left="-66" w:right="-102"/>
              <w:rPr>
                <w:rFonts w:asciiTheme="majorBidi" w:hAnsiTheme="majorBidi" w:cstheme="majorBidi"/>
                <w:color w:val="000000"/>
                <w:szCs w:val="24"/>
              </w:rPr>
            </w:pPr>
          </w:p>
          <w:p w:rsidR="005C644A" w:rsidRPr="00D1487D" w:rsidRDefault="005C644A" w:rsidP="004C25F4">
            <w:pPr>
              <w:pStyle w:val="31"/>
              <w:ind w:left="-66" w:right="-102"/>
              <w:rPr>
                <w:rFonts w:asciiTheme="majorBidi" w:hAnsiTheme="majorBidi" w:cstheme="majorBidi"/>
                <w:color w:val="000000"/>
                <w:szCs w:val="24"/>
              </w:rPr>
            </w:pPr>
            <w:r w:rsidRPr="00D1487D">
              <w:rPr>
                <w:rFonts w:asciiTheme="majorBidi" w:hAnsiTheme="majorBidi" w:cstheme="majorBidi"/>
                <w:color w:val="000000"/>
                <w:szCs w:val="24"/>
              </w:rPr>
              <w:t xml:space="preserve">Не позднее </w:t>
            </w:r>
          </w:p>
          <w:p w:rsidR="005C644A" w:rsidRPr="00D1487D" w:rsidRDefault="005C644A" w:rsidP="004C25F4">
            <w:pPr>
              <w:pStyle w:val="31"/>
              <w:ind w:left="-66" w:right="-102"/>
              <w:rPr>
                <w:rFonts w:asciiTheme="majorBidi" w:hAnsiTheme="majorBidi" w:cstheme="majorBidi"/>
                <w:color w:val="000000"/>
                <w:szCs w:val="24"/>
              </w:rPr>
            </w:pPr>
            <w:r w:rsidRPr="00D1487D">
              <w:rPr>
                <w:rFonts w:asciiTheme="majorBidi" w:hAnsiTheme="majorBidi" w:cstheme="majorBidi"/>
                <w:color w:val="000000"/>
                <w:szCs w:val="24"/>
              </w:rPr>
              <w:t>02 сентября 2019 года - при проведении досрочного голосования</w:t>
            </w:r>
          </w:p>
        </w:tc>
        <w:tc>
          <w:tcPr>
            <w:tcW w:w="2557" w:type="dxa"/>
            <w:gridSpan w:val="2"/>
            <w:tcBorders>
              <w:bottom w:val="single" w:sz="4" w:space="0" w:color="auto"/>
            </w:tcBorders>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27 ст. 56 Областного закона</w:t>
            </w:r>
          </w:p>
        </w:tc>
        <w:tc>
          <w:tcPr>
            <w:tcW w:w="2835" w:type="dxa"/>
            <w:tcBorders>
              <w:bottom w:val="single" w:sz="4" w:space="0" w:color="auto"/>
            </w:tcBorders>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Территориальные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top w:val="single" w:sz="4" w:space="0" w:color="auto"/>
              <w:bottom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Определение количества переносных ящиков для голосования вне помещения для голосования, используемых каждой УИК</w:t>
            </w:r>
          </w:p>
        </w:tc>
        <w:tc>
          <w:tcPr>
            <w:tcW w:w="2406" w:type="dxa"/>
            <w:gridSpan w:val="3"/>
            <w:tcBorders>
              <w:top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sz w:val="24"/>
                <w:szCs w:val="24"/>
              </w:rPr>
            </w:pPr>
          </w:p>
        </w:tc>
        <w:tc>
          <w:tcPr>
            <w:tcW w:w="2414" w:type="dxa"/>
            <w:gridSpan w:val="3"/>
            <w:tcBorders>
              <w:top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 xml:space="preserve">Не позднее </w:t>
            </w:r>
          </w:p>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07 сентября 2019 года</w:t>
            </w:r>
          </w:p>
        </w:tc>
        <w:tc>
          <w:tcPr>
            <w:tcW w:w="2557" w:type="dxa"/>
            <w:gridSpan w:val="2"/>
            <w:tcBorders>
              <w:top w:val="single" w:sz="4" w:space="0" w:color="auto"/>
            </w:tcBorders>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ч. 8 ст. 59 </w:t>
            </w:r>
          </w:p>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color w:val="000000"/>
                <w:szCs w:val="24"/>
              </w:rPr>
              <w:t>Областного закона</w:t>
            </w:r>
          </w:p>
        </w:tc>
        <w:tc>
          <w:tcPr>
            <w:tcW w:w="2835" w:type="dxa"/>
            <w:tcBorders>
              <w:top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top w:val="single" w:sz="4" w:space="0" w:color="auto"/>
              <w:bottom w:val="single" w:sz="4" w:space="0" w:color="auto"/>
            </w:tcBorders>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Подача в УИК заявлений (устных обращений) о предоставлении возможности проголосовать вне помещения для голосования с указанием причины, по которой избиратель не может прибыть в помещение для голосования</w:t>
            </w:r>
          </w:p>
        </w:tc>
        <w:tc>
          <w:tcPr>
            <w:tcW w:w="2406" w:type="dxa"/>
            <w:gridSpan w:val="3"/>
            <w:tcBorders>
              <w:top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sz w:val="24"/>
                <w:szCs w:val="24"/>
              </w:rPr>
            </w:pPr>
            <w:r w:rsidRPr="00D1487D">
              <w:rPr>
                <w:rFonts w:asciiTheme="majorBidi" w:hAnsiTheme="majorBidi" w:cstheme="majorBidi"/>
                <w:sz w:val="24"/>
                <w:szCs w:val="24"/>
              </w:rPr>
              <w:t>В любое время в течение 10 дней до дня голосования, но не позднее чем за шесть часов до окончания времени голосования</w:t>
            </w:r>
          </w:p>
        </w:tc>
        <w:tc>
          <w:tcPr>
            <w:tcW w:w="2414" w:type="dxa"/>
            <w:gridSpan w:val="3"/>
            <w:tcBorders>
              <w:top w:val="single" w:sz="4" w:space="0" w:color="auto"/>
            </w:tcBorders>
          </w:tcPr>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 xml:space="preserve">С 29 августа 2019 года до 14 часов </w:t>
            </w:r>
          </w:p>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szCs w:val="24"/>
              </w:rPr>
              <w:t>08 сентября 2019 года</w:t>
            </w:r>
          </w:p>
        </w:tc>
        <w:tc>
          <w:tcPr>
            <w:tcW w:w="2557" w:type="dxa"/>
            <w:gridSpan w:val="2"/>
            <w:tcBorders>
              <w:top w:val="single" w:sz="4" w:space="0" w:color="auto"/>
            </w:tcBorders>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ч. 5 ст. 59 </w:t>
            </w:r>
          </w:p>
          <w:p w:rsidR="005C644A" w:rsidRPr="00D1487D" w:rsidRDefault="005C644A" w:rsidP="004C25F4">
            <w:pPr>
              <w:pStyle w:val="31"/>
              <w:rPr>
                <w:rFonts w:asciiTheme="majorBidi" w:hAnsiTheme="majorBidi" w:cstheme="majorBidi"/>
                <w:szCs w:val="24"/>
              </w:rPr>
            </w:pPr>
            <w:r w:rsidRPr="00D1487D">
              <w:rPr>
                <w:rFonts w:asciiTheme="majorBidi" w:hAnsiTheme="majorBidi" w:cstheme="majorBidi"/>
                <w:color w:val="000000"/>
                <w:szCs w:val="24"/>
              </w:rPr>
              <w:t>Областного закона</w:t>
            </w:r>
          </w:p>
        </w:tc>
        <w:tc>
          <w:tcPr>
            <w:tcW w:w="2835" w:type="dxa"/>
            <w:tcBorders>
              <w:top w:val="single" w:sz="4" w:space="0" w:color="auto"/>
            </w:tcBorders>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Избиратели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top w:val="single" w:sz="4" w:space="0" w:color="auto"/>
              <w:bottom w:val="single" w:sz="4" w:space="0" w:color="auto"/>
            </w:tcBorders>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Оповещение избирателей о дне, времени и месте голосования через средства массовой информации или иным способом</w:t>
            </w:r>
          </w:p>
        </w:tc>
        <w:tc>
          <w:tcPr>
            <w:tcW w:w="2406" w:type="dxa"/>
            <w:gridSpan w:val="3"/>
            <w:tcBorders>
              <w:top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чем </w:t>
            </w:r>
          </w:p>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за 10 дней до дня голосования, а при проведении досрочного и повторного голосования – не позднее чем за пять дней до дня голосования</w:t>
            </w:r>
          </w:p>
        </w:tc>
        <w:tc>
          <w:tcPr>
            <w:tcW w:w="2414" w:type="dxa"/>
            <w:gridSpan w:val="3"/>
            <w:tcBorders>
              <w:top w:val="single" w:sz="4" w:space="0" w:color="auto"/>
            </w:tcBorders>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Не позднее </w:t>
            </w:r>
          </w:p>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22 августа 2019 года – для ТИК;</w:t>
            </w:r>
          </w:p>
          <w:p w:rsidR="005C644A" w:rsidRPr="00D1487D" w:rsidRDefault="005C644A" w:rsidP="004C25F4">
            <w:pPr>
              <w:pStyle w:val="31"/>
              <w:rPr>
                <w:rFonts w:asciiTheme="majorBidi" w:hAnsiTheme="majorBidi" w:cstheme="majorBidi"/>
                <w:color w:val="000000"/>
                <w:szCs w:val="24"/>
              </w:rPr>
            </w:pPr>
          </w:p>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не позднее </w:t>
            </w:r>
          </w:p>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29 августа 2019 года – для УИК</w:t>
            </w:r>
          </w:p>
        </w:tc>
        <w:tc>
          <w:tcPr>
            <w:tcW w:w="2557" w:type="dxa"/>
            <w:gridSpan w:val="2"/>
            <w:tcBorders>
              <w:top w:val="single" w:sz="4" w:space="0" w:color="auto"/>
            </w:tcBorders>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ч. 2 ст. 57 </w:t>
            </w:r>
          </w:p>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Областного закона</w:t>
            </w:r>
          </w:p>
        </w:tc>
        <w:tc>
          <w:tcPr>
            <w:tcW w:w="2835" w:type="dxa"/>
            <w:tcBorders>
              <w:top w:val="single" w:sz="4" w:space="0" w:color="auto"/>
            </w:tcBorders>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Территориальные избирательные комиссии, участковые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14882" w:type="dxa"/>
            <w:gridSpan w:val="10"/>
            <w:tcBorders>
              <w:top w:val="single" w:sz="4" w:space="0" w:color="auto"/>
              <w:bottom w:val="single" w:sz="4" w:space="0" w:color="auto"/>
            </w:tcBorders>
          </w:tcPr>
          <w:p w:rsidR="005C644A" w:rsidRPr="00D1487D" w:rsidRDefault="005C644A" w:rsidP="004C25F4">
            <w:pPr>
              <w:spacing w:line="240" w:lineRule="auto"/>
              <w:jc w:val="center"/>
              <w:rPr>
                <w:rFonts w:asciiTheme="majorBidi" w:hAnsiTheme="majorBidi" w:cstheme="majorBidi"/>
                <w:color w:val="000000"/>
                <w:sz w:val="24"/>
                <w:szCs w:val="24"/>
              </w:rPr>
            </w:pPr>
            <w:r w:rsidRPr="00D1487D">
              <w:rPr>
                <w:rFonts w:asciiTheme="majorBidi" w:hAnsiTheme="majorBidi" w:cstheme="majorBidi"/>
                <w:color w:val="000000"/>
                <w:sz w:val="24"/>
                <w:szCs w:val="24"/>
              </w:rPr>
              <w:t>Досрочное голосование</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tcPr>
          <w:p w:rsidR="005C644A" w:rsidRPr="00D1487D" w:rsidRDefault="005C644A" w:rsidP="004C25F4">
            <w:pPr>
              <w:spacing w:line="240" w:lineRule="auto"/>
              <w:ind w:right="-107"/>
              <w:rPr>
                <w:rFonts w:asciiTheme="majorBidi" w:hAnsiTheme="majorBidi" w:cstheme="majorBidi"/>
                <w:color w:val="000000"/>
                <w:sz w:val="24"/>
                <w:szCs w:val="24"/>
              </w:rPr>
            </w:pPr>
            <w:r w:rsidRPr="00D1487D">
              <w:rPr>
                <w:rFonts w:asciiTheme="majorBidi" w:hAnsiTheme="majorBidi" w:cstheme="majorBidi"/>
                <w:color w:val="000000"/>
                <w:sz w:val="24"/>
                <w:szCs w:val="24"/>
              </w:rPr>
              <w:t>113.1</w:t>
            </w:r>
          </w:p>
        </w:tc>
        <w:tc>
          <w:tcPr>
            <w:tcW w:w="4670" w:type="dxa"/>
            <w:tcBorders>
              <w:top w:val="single" w:sz="4" w:space="0" w:color="auto"/>
              <w:bottom w:val="single" w:sz="4" w:space="0" w:color="auto"/>
            </w:tcBorders>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В помещении территориальной избирательной комиссии</w:t>
            </w:r>
          </w:p>
        </w:tc>
        <w:tc>
          <w:tcPr>
            <w:tcW w:w="2406" w:type="dxa"/>
            <w:gridSpan w:val="3"/>
            <w:tcBorders>
              <w:top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За 10 – 4 дня до дня голосования</w:t>
            </w:r>
          </w:p>
        </w:tc>
        <w:tc>
          <w:tcPr>
            <w:tcW w:w="2414" w:type="dxa"/>
            <w:gridSpan w:val="3"/>
            <w:tcBorders>
              <w:top w:val="single" w:sz="4" w:space="0" w:color="auto"/>
            </w:tcBorders>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С 28 августа по </w:t>
            </w:r>
            <w:r w:rsidRPr="00D1487D">
              <w:rPr>
                <w:rFonts w:asciiTheme="majorBidi" w:hAnsiTheme="majorBidi" w:cstheme="majorBidi"/>
                <w:color w:val="000000"/>
                <w:szCs w:val="24"/>
              </w:rPr>
              <w:br/>
              <w:t>03 сентября 2019 года</w:t>
            </w:r>
          </w:p>
        </w:tc>
        <w:tc>
          <w:tcPr>
            <w:tcW w:w="2557" w:type="dxa"/>
            <w:gridSpan w:val="2"/>
            <w:tcBorders>
              <w:top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ч. 2 ст. 58 </w:t>
            </w:r>
          </w:p>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Областного закона</w:t>
            </w:r>
          </w:p>
        </w:tc>
        <w:tc>
          <w:tcPr>
            <w:tcW w:w="2835" w:type="dxa"/>
            <w:tcBorders>
              <w:top w:val="single" w:sz="4" w:space="0" w:color="auto"/>
            </w:tcBorders>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Территориальные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tcPr>
          <w:p w:rsidR="005C644A" w:rsidRPr="00D1487D" w:rsidRDefault="005C644A" w:rsidP="004C25F4">
            <w:pPr>
              <w:spacing w:line="240" w:lineRule="auto"/>
              <w:ind w:right="-107"/>
              <w:rPr>
                <w:rFonts w:asciiTheme="majorBidi" w:hAnsiTheme="majorBidi" w:cstheme="majorBidi"/>
                <w:color w:val="000000"/>
                <w:sz w:val="24"/>
                <w:szCs w:val="24"/>
              </w:rPr>
            </w:pPr>
            <w:r w:rsidRPr="00D1487D">
              <w:rPr>
                <w:rFonts w:asciiTheme="majorBidi" w:hAnsiTheme="majorBidi" w:cstheme="majorBidi"/>
                <w:color w:val="000000"/>
                <w:sz w:val="24"/>
                <w:szCs w:val="24"/>
              </w:rPr>
              <w:t>113.2</w:t>
            </w:r>
          </w:p>
        </w:tc>
        <w:tc>
          <w:tcPr>
            <w:tcW w:w="4670" w:type="dxa"/>
            <w:tcBorders>
              <w:top w:val="single" w:sz="4" w:space="0" w:color="auto"/>
              <w:bottom w:val="single" w:sz="4" w:space="0" w:color="auto"/>
            </w:tcBorders>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В помещении участковой избирательной комиссии</w:t>
            </w:r>
          </w:p>
        </w:tc>
        <w:tc>
          <w:tcPr>
            <w:tcW w:w="2406" w:type="dxa"/>
            <w:gridSpan w:val="3"/>
            <w:tcBorders>
              <w:top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Не ранее чем за 3 дня до дня голосования</w:t>
            </w:r>
          </w:p>
        </w:tc>
        <w:tc>
          <w:tcPr>
            <w:tcW w:w="2414" w:type="dxa"/>
            <w:gridSpan w:val="3"/>
            <w:tcBorders>
              <w:top w:val="single" w:sz="4" w:space="0" w:color="auto"/>
            </w:tcBorders>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С 04 по 07 сентября 2019 года</w:t>
            </w:r>
          </w:p>
        </w:tc>
        <w:tc>
          <w:tcPr>
            <w:tcW w:w="2557" w:type="dxa"/>
            <w:gridSpan w:val="2"/>
            <w:tcBorders>
              <w:top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ч. 2 ст. 58 </w:t>
            </w:r>
          </w:p>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Областного закона</w:t>
            </w:r>
          </w:p>
        </w:tc>
        <w:tc>
          <w:tcPr>
            <w:tcW w:w="2835" w:type="dxa"/>
            <w:tcBorders>
              <w:top w:val="single" w:sz="4" w:space="0" w:color="auto"/>
            </w:tcBorders>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Участковые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tcPr>
          <w:p w:rsidR="005C644A" w:rsidRPr="00D1487D" w:rsidRDefault="005C644A" w:rsidP="004C25F4">
            <w:pPr>
              <w:numPr>
                <w:ilvl w:val="0"/>
                <w:numId w:val="1"/>
              </w:numPr>
              <w:spacing w:after="0" w:line="240" w:lineRule="auto"/>
              <w:ind w:right="-107"/>
              <w:rPr>
                <w:rFonts w:asciiTheme="majorBidi" w:hAnsiTheme="majorBidi" w:cstheme="majorBidi"/>
                <w:color w:val="000000"/>
                <w:sz w:val="24"/>
                <w:szCs w:val="24"/>
              </w:rPr>
            </w:pPr>
          </w:p>
        </w:tc>
        <w:tc>
          <w:tcPr>
            <w:tcW w:w="4670" w:type="dxa"/>
            <w:tcBorders>
              <w:top w:val="single" w:sz="4" w:space="0" w:color="auto"/>
              <w:bottom w:val="single" w:sz="4" w:space="0" w:color="auto"/>
            </w:tcBorders>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Определение графика работы комиссий для проведения досрочного голосования. Размещение графика на сайте ТИК в сети «Интернет», а также опубликование в средствах массовой информации</w:t>
            </w:r>
          </w:p>
        </w:tc>
        <w:tc>
          <w:tcPr>
            <w:tcW w:w="2406" w:type="dxa"/>
            <w:gridSpan w:val="3"/>
            <w:tcBorders>
              <w:top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p>
        </w:tc>
        <w:tc>
          <w:tcPr>
            <w:tcW w:w="2414" w:type="dxa"/>
            <w:gridSpan w:val="3"/>
            <w:tcBorders>
              <w:top w:val="single" w:sz="4" w:space="0" w:color="auto"/>
            </w:tcBorders>
          </w:tcPr>
          <w:p w:rsidR="005C644A" w:rsidRPr="00D1487D" w:rsidRDefault="005C644A" w:rsidP="004C25F4">
            <w:pPr>
              <w:pStyle w:val="31"/>
              <w:rPr>
                <w:rFonts w:asciiTheme="majorBidi" w:hAnsiTheme="majorBidi" w:cstheme="majorBidi"/>
                <w:color w:val="000000"/>
                <w:szCs w:val="24"/>
              </w:rPr>
            </w:pPr>
          </w:p>
        </w:tc>
        <w:tc>
          <w:tcPr>
            <w:tcW w:w="2557" w:type="dxa"/>
            <w:gridSpan w:val="2"/>
            <w:tcBorders>
              <w:top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ч. 3 ст. 58 </w:t>
            </w:r>
          </w:p>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Областного закона</w:t>
            </w:r>
          </w:p>
        </w:tc>
        <w:tc>
          <w:tcPr>
            <w:tcW w:w="2835" w:type="dxa"/>
            <w:tcBorders>
              <w:top w:val="single" w:sz="4" w:space="0" w:color="auto"/>
            </w:tcBorders>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Территориальные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tcPr>
          <w:p w:rsidR="005C644A" w:rsidRPr="00D1487D" w:rsidRDefault="005C644A" w:rsidP="004C25F4">
            <w:pPr>
              <w:numPr>
                <w:ilvl w:val="0"/>
                <w:numId w:val="1"/>
              </w:numPr>
              <w:spacing w:after="0" w:line="240" w:lineRule="auto"/>
              <w:ind w:right="-107"/>
              <w:rPr>
                <w:rFonts w:asciiTheme="majorBidi" w:hAnsiTheme="majorBidi" w:cstheme="majorBidi"/>
                <w:color w:val="000000"/>
                <w:sz w:val="24"/>
                <w:szCs w:val="24"/>
              </w:rPr>
            </w:pPr>
          </w:p>
        </w:tc>
        <w:tc>
          <w:tcPr>
            <w:tcW w:w="4670" w:type="dxa"/>
            <w:tcBorders>
              <w:top w:val="single" w:sz="4" w:space="0" w:color="auto"/>
              <w:bottom w:val="single" w:sz="4" w:space="0" w:color="auto"/>
            </w:tcBorders>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Составление списка досрочно проголосовавших избирателей отдельно по каждому избирательному участку</w:t>
            </w:r>
          </w:p>
        </w:tc>
        <w:tc>
          <w:tcPr>
            <w:tcW w:w="2406" w:type="dxa"/>
            <w:gridSpan w:val="3"/>
            <w:tcBorders>
              <w:top w:val="single" w:sz="4" w:space="0" w:color="auto"/>
            </w:tcBorders>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После завершения досрочного голосования в ТИК</w:t>
            </w:r>
          </w:p>
        </w:tc>
        <w:tc>
          <w:tcPr>
            <w:tcW w:w="2414" w:type="dxa"/>
            <w:gridSpan w:val="3"/>
            <w:tcBorders>
              <w:top w:val="single" w:sz="4" w:space="0" w:color="auto"/>
            </w:tcBorders>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03 сентября 2019 года</w:t>
            </w:r>
          </w:p>
        </w:tc>
        <w:tc>
          <w:tcPr>
            <w:tcW w:w="2557" w:type="dxa"/>
            <w:gridSpan w:val="2"/>
            <w:tcBorders>
              <w:top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ч. 4 ст. 58 </w:t>
            </w:r>
          </w:p>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Областного закона</w:t>
            </w:r>
          </w:p>
        </w:tc>
        <w:tc>
          <w:tcPr>
            <w:tcW w:w="2835" w:type="dxa"/>
            <w:tcBorders>
              <w:top w:val="single" w:sz="4" w:space="0" w:color="auto"/>
            </w:tcBorders>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Территориальные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tcPr>
          <w:p w:rsidR="005C644A" w:rsidRPr="00D1487D" w:rsidRDefault="005C644A" w:rsidP="004C25F4">
            <w:pPr>
              <w:numPr>
                <w:ilvl w:val="0"/>
                <w:numId w:val="1"/>
              </w:numPr>
              <w:spacing w:after="0" w:line="240" w:lineRule="auto"/>
              <w:ind w:right="-107"/>
              <w:rPr>
                <w:rFonts w:asciiTheme="majorBidi" w:hAnsiTheme="majorBidi" w:cstheme="majorBidi"/>
                <w:color w:val="000000"/>
                <w:sz w:val="24"/>
                <w:szCs w:val="24"/>
              </w:rPr>
            </w:pPr>
          </w:p>
        </w:tc>
        <w:tc>
          <w:tcPr>
            <w:tcW w:w="4670" w:type="dxa"/>
            <w:tcBorders>
              <w:top w:val="single" w:sz="4" w:space="0" w:color="auto"/>
              <w:bottom w:val="single" w:sz="4" w:space="0" w:color="auto"/>
            </w:tcBorders>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Передача в УИК соответствующих списков досрочно проголосовавших избирателей с приобщенными к ним заявлениями избирателей о досрочном голосовании, конвертов с бюллетенями досрочно проголосовавших избирателей</w:t>
            </w:r>
          </w:p>
        </w:tc>
        <w:tc>
          <w:tcPr>
            <w:tcW w:w="2406" w:type="dxa"/>
            <w:gridSpan w:val="3"/>
            <w:tcBorders>
              <w:top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Не позднее чем в день, предшествующий дню начала досрочного голосования в помещении участковой комиссии</w:t>
            </w:r>
          </w:p>
        </w:tc>
        <w:tc>
          <w:tcPr>
            <w:tcW w:w="2414" w:type="dxa"/>
            <w:gridSpan w:val="3"/>
            <w:tcBorders>
              <w:top w:val="single" w:sz="4" w:space="0" w:color="auto"/>
            </w:tcBorders>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Не позднее 03 сентября 2019 года</w:t>
            </w:r>
          </w:p>
        </w:tc>
        <w:tc>
          <w:tcPr>
            <w:tcW w:w="2557" w:type="dxa"/>
            <w:gridSpan w:val="2"/>
            <w:tcBorders>
              <w:top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ч. 9 ст. 58 </w:t>
            </w:r>
          </w:p>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Областного закона</w:t>
            </w:r>
          </w:p>
        </w:tc>
        <w:tc>
          <w:tcPr>
            <w:tcW w:w="2835" w:type="dxa"/>
            <w:tcBorders>
              <w:top w:val="single" w:sz="4" w:space="0" w:color="auto"/>
            </w:tcBorders>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Территориальные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top w:val="single" w:sz="4" w:space="0" w:color="auto"/>
              <w:bottom w:val="single" w:sz="4" w:space="0" w:color="auto"/>
            </w:tcBorders>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Передача в соответствующую территориальную избирательную комиссию списка назначенных в УИК наблюдателей </w:t>
            </w:r>
          </w:p>
        </w:tc>
        <w:tc>
          <w:tcPr>
            <w:tcW w:w="2406" w:type="dxa"/>
            <w:gridSpan w:val="3"/>
            <w:tcBorders>
              <w:top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Не позднее чем за 3 дня до дня голосования (досрочного голосования)</w:t>
            </w:r>
          </w:p>
        </w:tc>
        <w:tc>
          <w:tcPr>
            <w:tcW w:w="2414" w:type="dxa"/>
            <w:gridSpan w:val="3"/>
            <w:tcBorders>
              <w:top w:val="single" w:sz="4" w:space="0" w:color="auto"/>
            </w:tcBorders>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Не позднее </w:t>
            </w:r>
          </w:p>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31 августа 2019 года – для присутствия в УИК при проведении досрочного голосования</w:t>
            </w:r>
          </w:p>
          <w:p w:rsidR="005C644A" w:rsidRPr="00D1487D" w:rsidRDefault="005C644A" w:rsidP="004C25F4">
            <w:pPr>
              <w:pStyle w:val="31"/>
              <w:rPr>
                <w:rFonts w:asciiTheme="majorBidi" w:hAnsiTheme="majorBidi" w:cstheme="majorBidi"/>
                <w:color w:val="000000"/>
                <w:szCs w:val="24"/>
              </w:rPr>
            </w:pPr>
          </w:p>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Не позднее </w:t>
            </w:r>
          </w:p>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04 сентября 2019 года – для присутствия в УИК в день голосования</w:t>
            </w:r>
          </w:p>
        </w:tc>
        <w:tc>
          <w:tcPr>
            <w:tcW w:w="2557" w:type="dxa"/>
            <w:gridSpan w:val="2"/>
            <w:tcBorders>
              <w:top w:val="single" w:sz="4" w:space="0" w:color="auto"/>
            </w:tcBorders>
          </w:tcPr>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ч. 13 ст. 19 </w:t>
            </w:r>
          </w:p>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Областного закона</w:t>
            </w:r>
          </w:p>
        </w:tc>
        <w:tc>
          <w:tcPr>
            <w:tcW w:w="2835" w:type="dxa"/>
            <w:tcBorders>
              <w:top w:val="single" w:sz="4" w:space="0" w:color="auto"/>
            </w:tcBorders>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Зарегистрированный кандидат, избирательное объединение, выдвинувшее зарегистрированного кандидата, субъект общественного контроля</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top w:val="single" w:sz="4" w:space="0" w:color="auto"/>
              <w:bottom w:val="single" w:sz="4" w:space="0" w:color="auto"/>
            </w:tcBorders>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Проведение голосования</w:t>
            </w:r>
          </w:p>
          <w:p w:rsidR="005C644A" w:rsidRPr="00D1487D" w:rsidRDefault="005C644A" w:rsidP="004C25F4">
            <w:pPr>
              <w:pStyle w:val="6"/>
              <w:jc w:val="both"/>
              <w:rPr>
                <w:rFonts w:asciiTheme="majorBidi" w:hAnsiTheme="majorBidi" w:cstheme="majorBidi"/>
                <w:color w:val="000000"/>
                <w:szCs w:val="24"/>
              </w:rPr>
            </w:pPr>
          </w:p>
        </w:tc>
        <w:tc>
          <w:tcPr>
            <w:tcW w:w="2406" w:type="dxa"/>
            <w:gridSpan w:val="3"/>
            <w:tcBorders>
              <w:top w:val="single" w:sz="4" w:space="0" w:color="auto"/>
            </w:tcBorders>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Голосование на выборах проводится с 8 до 20 часов</w:t>
            </w:r>
          </w:p>
        </w:tc>
        <w:tc>
          <w:tcPr>
            <w:tcW w:w="2414" w:type="dxa"/>
            <w:gridSpan w:val="3"/>
            <w:tcBorders>
              <w:top w:val="single" w:sz="4" w:space="0" w:color="auto"/>
            </w:tcBorders>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08 </w:t>
            </w:r>
            <w:proofErr w:type="gramStart"/>
            <w:r w:rsidRPr="00D1487D">
              <w:rPr>
                <w:rFonts w:asciiTheme="majorBidi" w:hAnsiTheme="majorBidi" w:cstheme="majorBidi"/>
                <w:color w:val="000000"/>
                <w:sz w:val="24"/>
                <w:szCs w:val="24"/>
              </w:rPr>
              <w:t>сентября  2019</w:t>
            </w:r>
            <w:proofErr w:type="gramEnd"/>
            <w:r w:rsidRPr="00D1487D">
              <w:rPr>
                <w:rFonts w:asciiTheme="majorBidi" w:hAnsiTheme="majorBidi" w:cstheme="majorBidi"/>
                <w:color w:val="000000"/>
                <w:sz w:val="24"/>
                <w:szCs w:val="24"/>
              </w:rPr>
              <w:t xml:space="preserve"> года с 08.00 до 20.00</w:t>
            </w:r>
          </w:p>
        </w:tc>
        <w:tc>
          <w:tcPr>
            <w:tcW w:w="2557" w:type="dxa"/>
            <w:gridSpan w:val="2"/>
            <w:tcBorders>
              <w:top w:val="single" w:sz="4" w:space="0" w:color="auto"/>
            </w:tcBorders>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ч. 1 ст. 57 </w:t>
            </w:r>
          </w:p>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Областного закона</w:t>
            </w:r>
          </w:p>
        </w:tc>
        <w:tc>
          <w:tcPr>
            <w:tcW w:w="2835" w:type="dxa"/>
            <w:tcBorders>
              <w:top w:val="single" w:sz="4" w:space="0" w:color="auto"/>
            </w:tcBorders>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Участковые избирательные комиссии</w:t>
            </w:r>
          </w:p>
          <w:p w:rsidR="005C644A" w:rsidRPr="00D1487D" w:rsidRDefault="005C644A" w:rsidP="004C25F4">
            <w:pPr>
              <w:spacing w:line="240" w:lineRule="auto"/>
              <w:rPr>
                <w:rFonts w:asciiTheme="majorBidi" w:hAnsiTheme="majorBidi" w:cstheme="majorBidi"/>
                <w:color w:val="000000"/>
                <w:sz w:val="24"/>
                <w:szCs w:val="24"/>
              </w:rPr>
            </w:pP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top w:val="single" w:sz="4" w:space="0" w:color="auto"/>
              <w:bottom w:val="single" w:sz="4" w:space="0" w:color="auto"/>
            </w:tcBorders>
          </w:tcPr>
          <w:p w:rsidR="005C644A" w:rsidRPr="00D1487D" w:rsidRDefault="005C644A" w:rsidP="004C25F4">
            <w:pPr>
              <w:pStyle w:val="6"/>
              <w:jc w:val="both"/>
              <w:rPr>
                <w:rFonts w:asciiTheme="majorBidi" w:hAnsiTheme="majorBidi" w:cstheme="majorBidi"/>
                <w:i w:val="0"/>
                <w:color w:val="000000"/>
                <w:szCs w:val="24"/>
              </w:rPr>
            </w:pPr>
            <w:r w:rsidRPr="00D1487D">
              <w:rPr>
                <w:rFonts w:asciiTheme="majorBidi" w:hAnsiTheme="majorBidi" w:cstheme="majorBidi"/>
                <w:i w:val="0"/>
                <w:color w:val="000000"/>
                <w:szCs w:val="24"/>
              </w:rPr>
              <w:t>Подсчет голосов избирателей на избирательном участке и составление протоколов об итогах голосования</w:t>
            </w:r>
          </w:p>
        </w:tc>
        <w:tc>
          <w:tcPr>
            <w:tcW w:w="2406" w:type="dxa"/>
            <w:gridSpan w:val="3"/>
            <w:tcBorders>
              <w:top w:val="single" w:sz="4" w:space="0" w:color="auto"/>
            </w:tcBorders>
          </w:tcPr>
          <w:p w:rsidR="005C644A" w:rsidRPr="00D1487D" w:rsidRDefault="005C644A" w:rsidP="004C25F4">
            <w:pPr>
              <w:pStyle w:val="ConsPlusTitle"/>
              <w:widowControl/>
              <w:autoSpaceDE/>
              <w:autoSpaceDN/>
              <w:adjustRightInd/>
              <w:rPr>
                <w:rFonts w:asciiTheme="majorBidi" w:hAnsiTheme="majorBidi" w:cstheme="majorBidi"/>
                <w:b w:val="0"/>
                <w:color w:val="000000"/>
              </w:rPr>
            </w:pPr>
            <w:r w:rsidRPr="00D1487D">
              <w:rPr>
                <w:rFonts w:asciiTheme="majorBidi" w:hAnsiTheme="majorBidi" w:cstheme="majorBidi"/>
                <w:b w:val="0"/>
                <w:color w:val="000000"/>
              </w:rPr>
              <w:t>Сразу после окончания времени голосования без перерыва до установления итогов голосования</w:t>
            </w:r>
          </w:p>
        </w:tc>
        <w:tc>
          <w:tcPr>
            <w:tcW w:w="2414" w:type="dxa"/>
            <w:gridSpan w:val="3"/>
            <w:tcBorders>
              <w:top w:val="single" w:sz="4" w:space="0" w:color="auto"/>
            </w:tcBorders>
          </w:tcPr>
          <w:p w:rsidR="005C644A" w:rsidRPr="00D1487D" w:rsidRDefault="005C644A" w:rsidP="004C25F4">
            <w:pPr>
              <w:pStyle w:val="ConsPlusTitle"/>
              <w:widowControl/>
              <w:autoSpaceDE/>
              <w:autoSpaceDN/>
              <w:adjustRightInd/>
              <w:rPr>
                <w:rFonts w:asciiTheme="majorBidi" w:hAnsiTheme="majorBidi" w:cstheme="majorBidi"/>
                <w:color w:val="000000"/>
              </w:rPr>
            </w:pPr>
          </w:p>
        </w:tc>
        <w:tc>
          <w:tcPr>
            <w:tcW w:w="2557" w:type="dxa"/>
            <w:gridSpan w:val="2"/>
            <w:tcBorders>
              <w:top w:val="single" w:sz="4" w:space="0" w:color="auto"/>
            </w:tcBorders>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ч. 2 ст. 61 </w:t>
            </w:r>
          </w:p>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Областного закона</w:t>
            </w:r>
          </w:p>
        </w:tc>
        <w:tc>
          <w:tcPr>
            <w:tcW w:w="2835" w:type="dxa"/>
            <w:tcBorders>
              <w:top w:val="single" w:sz="4" w:space="0" w:color="auto"/>
            </w:tcBorders>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Участковые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top w:val="single" w:sz="4" w:space="0" w:color="auto"/>
              <w:bottom w:val="single" w:sz="4" w:space="0" w:color="auto"/>
            </w:tcBorders>
          </w:tcPr>
          <w:p w:rsidR="005C644A" w:rsidRPr="00D1487D" w:rsidRDefault="005C644A" w:rsidP="004C25F4">
            <w:pPr>
              <w:pStyle w:val="6"/>
              <w:jc w:val="both"/>
              <w:rPr>
                <w:rFonts w:asciiTheme="majorBidi" w:hAnsiTheme="majorBidi" w:cstheme="majorBidi"/>
                <w:i w:val="0"/>
                <w:color w:val="000000"/>
                <w:szCs w:val="24"/>
              </w:rPr>
            </w:pPr>
            <w:r w:rsidRPr="00D1487D">
              <w:rPr>
                <w:rFonts w:asciiTheme="majorBidi" w:hAnsiTheme="majorBidi" w:cstheme="majorBidi"/>
                <w:i w:val="0"/>
                <w:color w:val="000000"/>
                <w:szCs w:val="24"/>
              </w:rPr>
              <w:t>Подписание протокола участковой избирательной комиссии об итогах голосования</w:t>
            </w:r>
          </w:p>
        </w:tc>
        <w:tc>
          <w:tcPr>
            <w:tcW w:w="2406" w:type="dxa"/>
            <w:gridSpan w:val="3"/>
            <w:tcBorders>
              <w:top w:val="single" w:sz="4" w:space="0" w:color="auto"/>
            </w:tcBorders>
          </w:tcPr>
          <w:p w:rsidR="005C644A" w:rsidRPr="00D1487D" w:rsidRDefault="005C644A" w:rsidP="004C25F4">
            <w:pPr>
              <w:pStyle w:val="ConsPlusTitle"/>
              <w:widowControl/>
              <w:autoSpaceDE/>
              <w:autoSpaceDN/>
              <w:adjustRightInd/>
              <w:rPr>
                <w:rFonts w:asciiTheme="majorBidi" w:hAnsiTheme="majorBidi" w:cstheme="majorBidi"/>
                <w:b w:val="0"/>
                <w:color w:val="000000"/>
              </w:rPr>
            </w:pPr>
            <w:r w:rsidRPr="00D1487D">
              <w:rPr>
                <w:rFonts w:asciiTheme="majorBidi" w:hAnsiTheme="majorBidi" w:cstheme="majorBidi"/>
                <w:b w:val="0"/>
                <w:color w:val="000000"/>
              </w:rPr>
              <w:t>После итогового заседания, на котором рассматриваются поступившие в УИК жалобы (заявления) о нарушениях при голосовании и подсчете голосов избирателей</w:t>
            </w:r>
          </w:p>
        </w:tc>
        <w:tc>
          <w:tcPr>
            <w:tcW w:w="2414" w:type="dxa"/>
            <w:gridSpan w:val="3"/>
            <w:tcBorders>
              <w:top w:val="single" w:sz="4" w:space="0" w:color="auto"/>
            </w:tcBorders>
          </w:tcPr>
          <w:p w:rsidR="005C644A" w:rsidRPr="00D1487D" w:rsidRDefault="005C644A" w:rsidP="004C25F4">
            <w:pPr>
              <w:pStyle w:val="ConsPlusTitle"/>
              <w:widowControl/>
              <w:autoSpaceDE/>
              <w:autoSpaceDN/>
              <w:adjustRightInd/>
              <w:rPr>
                <w:rFonts w:asciiTheme="majorBidi" w:hAnsiTheme="majorBidi" w:cstheme="majorBidi"/>
                <w:color w:val="000000"/>
              </w:rPr>
            </w:pPr>
          </w:p>
        </w:tc>
        <w:tc>
          <w:tcPr>
            <w:tcW w:w="2557" w:type="dxa"/>
            <w:gridSpan w:val="2"/>
            <w:tcBorders>
              <w:top w:val="single" w:sz="4" w:space="0" w:color="auto"/>
            </w:tcBorders>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26 ст. 61 Областного закона</w:t>
            </w:r>
          </w:p>
        </w:tc>
        <w:tc>
          <w:tcPr>
            <w:tcW w:w="2835" w:type="dxa"/>
            <w:tcBorders>
              <w:top w:val="single" w:sz="4" w:space="0" w:color="auto"/>
            </w:tcBorders>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Члены участковых избирательных комиссий с правом решающего голоса</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top w:val="single" w:sz="4" w:space="0" w:color="auto"/>
              <w:bottom w:val="single" w:sz="4" w:space="0" w:color="auto"/>
            </w:tcBorders>
          </w:tcPr>
          <w:p w:rsidR="005C644A" w:rsidRPr="00D1487D" w:rsidRDefault="005C644A" w:rsidP="004C25F4">
            <w:pPr>
              <w:pStyle w:val="6"/>
              <w:jc w:val="both"/>
              <w:rPr>
                <w:rFonts w:asciiTheme="majorBidi" w:hAnsiTheme="majorBidi" w:cstheme="majorBidi"/>
                <w:color w:val="000000"/>
                <w:szCs w:val="24"/>
              </w:rPr>
            </w:pPr>
            <w:r w:rsidRPr="00D1487D">
              <w:rPr>
                <w:rFonts w:asciiTheme="majorBidi" w:hAnsiTheme="majorBidi" w:cstheme="majorBidi"/>
                <w:i w:val="0"/>
                <w:color w:val="000000"/>
                <w:szCs w:val="24"/>
              </w:rPr>
              <w:t xml:space="preserve">Выдача заверенных копий </w:t>
            </w:r>
            <w:proofErr w:type="gramStart"/>
            <w:r w:rsidRPr="00D1487D">
              <w:rPr>
                <w:rFonts w:asciiTheme="majorBidi" w:hAnsiTheme="majorBidi" w:cstheme="majorBidi"/>
                <w:i w:val="0"/>
                <w:color w:val="000000"/>
                <w:szCs w:val="24"/>
              </w:rPr>
              <w:t>протокола  участковой</w:t>
            </w:r>
            <w:proofErr w:type="gramEnd"/>
            <w:r w:rsidRPr="00D1487D">
              <w:rPr>
                <w:rFonts w:asciiTheme="majorBidi" w:hAnsiTheme="majorBidi" w:cstheme="majorBidi"/>
                <w:i w:val="0"/>
                <w:color w:val="000000"/>
                <w:szCs w:val="24"/>
              </w:rPr>
              <w:t xml:space="preserve"> избирательной комиссии об итогах голосования по требованию члена УИК, наблюдателя, иных лиц, указанных в ч. 5 ст. 19 Областного закона </w:t>
            </w:r>
          </w:p>
        </w:tc>
        <w:tc>
          <w:tcPr>
            <w:tcW w:w="2406" w:type="dxa"/>
            <w:gridSpan w:val="3"/>
            <w:tcBorders>
              <w:top w:val="single" w:sz="4" w:space="0" w:color="auto"/>
            </w:tcBorders>
          </w:tcPr>
          <w:p w:rsidR="005C644A" w:rsidRPr="00D1487D" w:rsidRDefault="005C644A" w:rsidP="004C25F4">
            <w:pPr>
              <w:pStyle w:val="ConsPlusTitle"/>
              <w:widowControl/>
              <w:autoSpaceDE/>
              <w:autoSpaceDN/>
              <w:adjustRightInd/>
              <w:rPr>
                <w:rFonts w:asciiTheme="majorBidi" w:hAnsiTheme="majorBidi" w:cstheme="majorBidi"/>
                <w:b w:val="0"/>
                <w:color w:val="000000"/>
              </w:rPr>
            </w:pPr>
            <w:r w:rsidRPr="00D1487D">
              <w:rPr>
                <w:rFonts w:asciiTheme="majorBidi" w:hAnsiTheme="majorBidi" w:cstheme="majorBidi"/>
                <w:b w:val="0"/>
                <w:color w:val="000000"/>
              </w:rPr>
              <w:t xml:space="preserve">Немедленно после подписания протоколов </w:t>
            </w:r>
          </w:p>
        </w:tc>
        <w:tc>
          <w:tcPr>
            <w:tcW w:w="2414" w:type="dxa"/>
            <w:gridSpan w:val="3"/>
            <w:tcBorders>
              <w:top w:val="single" w:sz="4" w:space="0" w:color="auto"/>
            </w:tcBorders>
          </w:tcPr>
          <w:p w:rsidR="005C644A" w:rsidRPr="00D1487D" w:rsidRDefault="005C644A" w:rsidP="004C25F4">
            <w:pPr>
              <w:pStyle w:val="ConsPlusTitle"/>
              <w:widowControl/>
              <w:autoSpaceDE/>
              <w:autoSpaceDN/>
              <w:adjustRightInd/>
              <w:rPr>
                <w:rFonts w:asciiTheme="majorBidi" w:hAnsiTheme="majorBidi" w:cstheme="majorBidi"/>
                <w:color w:val="000000"/>
              </w:rPr>
            </w:pPr>
          </w:p>
        </w:tc>
        <w:tc>
          <w:tcPr>
            <w:tcW w:w="2557" w:type="dxa"/>
            <w:gridSpan w:val="2"/>
            <w:tcBorders>
              <w:top w:val="single" w:sz="4" w:space="0" w:color="auto"/>
            </w:tcBorders>
          </w:tcPr>
          <w:p w:rsidR="005C644A" w:rsidRPr="00D1487D" w:rsidRDefault="005C644A" w:rsidP="004C25F4">
            <w:pPr>
              <w:pStyle w:val="ConsPlusTitle"/>
              <w:widowControl/>
              <w:autoSpaceDE/>
              <w:autoSpaceDN/>
              <w:adjustRightInd/>
              <w:rPr>
                <w:rFonts w:asciiTheme="majorBidi" w:hAnsiTheme="majorBidi" w:cstheme="majorBidi"/>
                <w:b w:val="0"/>
                <w:color w:val="000000"/>
              </w:rPr>
            </w:pPr>
            <w:r w:rsidRPr="00D1487D">
              <w:rPr>
                <w:rFonts w:asciiTheme="majorBidi" w:hAnsiTheme="majorBidi" w:cstheme="majorBidi"/>
                <w:b w:val="0"/>
                <w:color w:val="000000"/>
              </w:rPr>
              <w:t>ч. 29 ст. 61 Областного закона</w:t>
            </w:r>
          </w:p>
        </w:tc>
        <w:tc>
          <w:tcPr>
            <w:tcW w:w="2835" w:type="dxa"/>
            <w:tcBorders>
              <w:top w:val="single" w:sz="4" w:space="0" w:color="auto"/>
            </w:tcBorders>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Участковые избирательные комиссии</w:t>
            </w:r>
          </w:p>
          <w:p w:rsidR="005C644A" w:rsidRPr="00D1487D" w:rsidRDefault="005C644A" w:rsidP="004C25F4">
            <w:pPr>
              <w:spacing w:line="240" w:lineRule="auto"/>
              <w:rPr>
                <w:rFonts w:asciiTheme="majorBidi" w:hAnsiTheme="majorBidi" w:cstheme="majorBidi"/>
                <w:color w:val="000000"/>
                <w:sz w:val="24"/>
                <w:szCs w:val="24"/>
              </w:rPr>
            </w:pP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top w:val="single" w:sz="4" w:space="0" w:color="auto"/>
              <w:bottom w:val="single" w:sz="4" w:space="0" w:color="auto"/>
            </w:tcBorders>
          </w:tcPr>
          <w:p w:rsidR="005C644A" w:rsidRPr="00D1487D" w:rsidRDefault="005C644A" w:rsidP="004C25F4">
            <w:pPr>
              <w:pStyle w:val="6"/>
              <w:jc w:val="both"/>
              <w:rPr>
                <w:rFonts w:asciiTheme="majorBidi" w:hAnsiTheme="majorBidi" w:cstheme="majorBidi"/>
                <w:i w:val="0"/>
                <w:color w:val="000000"/>
                <w:szCs w:val="24"/>
              </w:rPr>
            </w:pPr>
            <w:r w:rsidRPr="00D1487D">
              <w:rPr>
                <w:rFonts w:asciiTheme="majorBidi" w:hAnsiTheme="majorBidi" w:cstheme="majorBidi"/>
                <w:i w:val="0"/>
                <w:color w:val="000000"/>
                <w:szCs w:val="24"/>
              </w:rPr>
              <w:t>Направление первого экземпляра протокола об итогах голосования в территориальную избирательную комиссию</w:t>
            </w:r>
          </w:p>
        </w:tc>
        <w:tc>
          <w:tcPr>
            <w:tcW w:w="2406" w:type="dxa"/>
            <w:gridSpan w:val="3"/>
            <w:tcBorders>
              <w:top w:val="single" w:sz="4" w:space="0" w:color="auto"/>
            </w:tcBorders>
          </w:tcPr>
          <w:p w:rsidR="005C644A" w:rsidRPr="00D1487D" w:rsidRDefault="005C644A" w:rsidP="004C25F4">
            <w:pPr>
              <w:pStyle w:val="ConsPlusTitle"/>
              <w:widowControl/>
              <w:autoSpaceDE/>
              <w:autoSpaceDN/>
              <w:adjustRightInd/>
              <w:ind w:right="-118"/>
              <w:rPr>
                <w:rFonts w:asciiTheme="majorBidi" w:hAnsiTheme="majorBidi" w:cstheme="majorBidi"/>
                <w:b w:val="0"/>
                <w:color w:val="000000"/>
              </w:rPr>
            </w:pPr>
            <w:r w:rsidRPr="00D1487D">
              <w:rPr>
                <w:rFonts w:asciiTheme="majorBidi" w:hAnsiTheme="majorBidi" w:cstheme="majorBidi"/>
                <w:b w:val="0"/>
                <w:color w:val="000000"/>
              </w:rPr>
              <w:t>Незамедлительно после подписания протоколов всеми присутствующими членами УИК с правом решающего голоса и выдачи их заверенных копий лицам, имеющим право на их получение, либо заверения этих копий</w:t>
            </w:r>
          </w:p>
        </w:tc>
        <w:tc>
          <w:tcPr>
            <w:tcW w:w="2414" w:type="dxa"/>
            <w:gridSpan w:val="3"/>
            <w:tcBorders>
              <w:top w:val="single" w:sz="4" w:space="0" w:color="auto"/>
            </w:tcBorders>
          </w:tcPr>
          <w:p w:rsidR="005C644A" w:rsidRPr="00D1487D" w:rsidRDefault="005C644A" w:rsidP="004C25F4">
            <w:pPr>
              <w:pStyle w:val="ConsPlusTitle"/>
              <w:widowControl/>
              <w:autoSpaceDE/>
              <w:autoSpaceDN/>
              <w:adjustRightInd/>
              <w:rPr>
                <w:rFonts w:asciiTheme="majorBidi" w:hAnsiTheme="majorBidi" w:cstheme="majorBidi"/>
                <w:color w:val="000000"/>
              </w:rPr>
            </w:pPr>
          </w:p>
        </w:tc>
        <w:tc>
          <w:tcPr>
            <w:tcW w:w="2557" w:type="dxa"/>
            <w:gridSpan w:val="2"/>
            <w:tcBorders>
              <w:top w:val="single" w:sz="4" w:space="0" w:color="auto"/>
            </w:tcBorders>
          </w:tcPr>
          <w:p w:rsidR="005C644A" w:rsidRPr="00D1487D" w:rsidRDefault="005C644A" w:rsidP="004C25F4">
            <w:pPr>
              <w:pStyle w:val="ConsPlusTitle"/>
              <w:widowControl/>
              <w:autoSpaceDE/>
              <w:autoSpaceDN/>
              <w:adjustRightInd/>
              <w:rPr>
                <w:rFonts w:asciiTheme="majorBidi" w:hAnsiTheme="majorBidi" w:cstheme="majorBidi"/>
                <w:b w:val="0"/>
                <w:color w:val="000000"/>
              </w:rPr>
            </w:pPr>
            <w:r w:rsidRPr="00D1487D">
              <w:rPr>
                <w:rFonts w:asciiTheme="majorBidi" w:hAnsiTheme="majorBidi" w:cstheme="majorBidi"/>
                <w:b w:val="0"/>
                <w:color w:val="000000"/>
              </w:rPr>
              <w:t>ч. 30 ст. 61 Областного закона</w:t>
            </w:r>
          </w:p>
        </w:tc>
        <w:tc>
          <w:tcPr>
            <w:tcW w:w="2835" w:type="dxa"/>
            <w:tcBorders>
              <w:top w:val="single" w:sz="4" w:space="0" w:color="auto"/>
            </w:tcBorders>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Участковые избирательные комиссии</w:t>
            </w:r>
          </w:p>
          <w:p w:rsidR="005C644A" w:rsidRPr="00D1487D" w:rsidRDefault="005C644A" w:rsidP="004C25F4">
            <w:pPr>
              <w:spacing w:line="240" w:lineRule="auto"/>
              <w:rPr>
                <w:rFonts w:asciiTheme="majorBidi" w:hAnsiTheme="majorBidi" w:cstheme="majorBidi"/>
                <w:color w:val="000000"/>
                <w:sz w:val="24"/>
                <w:szCs w:val="24"/>
              </w:rPr>
            </w:pP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bottom w:val="single" w:sz="4" w:space="0" w:color="auto"/>
            </w:tcBorders>
          </w:tcPr>
          <w:p w:rsidR="005C644A" w:rsidRPr="00D1487D" w:rsidRDefault="005C644A" w:rsidP="004C25F4">
            <w:pPr>
              <w:pStyle w:val="31"/>
              <w:jc w:val="both"/>
              <w:rPr>
                <w:rFonts w:asciiTheme="majorBidi" w:hAnsiTheme="majorBidi" w:cstheme="majorBidi"/>
                <w:color w:val="000000"/>
                <w:szCs w:val="24"/>
              </w:rPr>
            </w:pPr>
            <w:r w:rsidRPr="00D1487D">
              <w:rPr>
                <w:rFonts w:asciiTheme="majorBidi" w:hAnsiTheme="majorBidi" w:cstheme="majorBidi"/>
                <w:color w:val="000000"/>
                <w:szCs w:val="24"/>
              </w:rPr>
              <w:t xml:space="preserve">Определение результатов выборов </w:t>
            </w:r>
          </w:p>
        </w:tc>
        <w:tc>
          <w:tcPr>
            <w:tcW w:w="2406" w:type="dxa"/>
            <w:gridSpan w:val="3"/>
          </w:tcPr>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Не позднее чем через 2 дня после дня голосования</w:t>
            </w:r>
          </w:p>
        </w:tc>
        <w:tc>
          <w:tcPr>
            <w:tcW w:w="2414"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Не позднее</w:t>
            </w:r>
          </w:p>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11 сентября </w:t>
            </w:r>
            <w:r w:rsidRPr="00D1487D">
              <w:rPr>
                <w:rFonts w:asciiTheme="majorBidi" w:hAnsiTheme="majorBidi" w:cstheme="majorBidi"/>
                <w:bCs/>
                <w:color w:val="000000"/>
                <w:sz w:val="24"/>
                <w:szCs w:val="24"/>
              </w:rPr>
              <w:t>2019 года</w:t>
            </w: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3 ст. 62 Областного закона</w:t>
            </w:r>
          </w:p>
        </w:tc>
        <w:tc>
          <w:tcPr>
            <w:tcW w:w="2835"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Территориальные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bottom w:val="single" w:sz="4" w:space="0" w:color="auto"/>
            </w:tcBorders>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Извещение зарегистрированных кандидатов, избранных депутатами, о результатах выборов</w:t>
            </w:r>
          </w:p>
        </w:tc>
        <w:tc>
          <w:tcPr>
            <w:tcW w:w="2406" w:type="dxa"/>
            <w:gridSpan w:val="3"/>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После определения результатов выборов</w:t>
            </w:r>
          </w:p>
          <w:p w:rsidR="005C644A" w:rsidRPr="00D1487D" w:rsidRDefault="005C644A" w:rsidP="004C25F4">
            <w:pPr>
              <w:spacing w:line="240" w:lineRule="auto"/>
              <w:rPr>
                <w:rFonts w:asciiTheme="majorBidi" w:hAnsiTheme="majorBidi" w:cstheme="majorBidi"/>
                <w:color w:val="000000"/>
                <w:sz w:val="24"/>
                <w:szCs w:val="24"/>
              </w:rPr>
            </w:pPr>
          </w:p>
        </w:tc>
        <w:tc>
          <w:tcPr>
            <w:tcW w:w="2414" w:type="dxa"/>
            <w:gridSpan w:val="3"/>
          </w:tcPr>
          <w:p w:rsidR="005C644A" w:rsidRPr="00D1487D" w:rsidRDefault="005C644A" w:rsidP="004C25F4">
            <w:pPr>
              <w:spacing w:line="240" w:lineRule="auto"/>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ч.1 ст.65 Областного закона</w:t>
            </w:r>
          </w:p>
        </w:tc>
        <w:tc>
          <w:tcPr>
            <w:tcW w:w="2835"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Территориальная избирательная комиссия</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bottom w:val="single" w:sz="4" w:space="0" w:color="auto"/>
            </w:tcBorders>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Представление в ТИК копии приказа (иного документа) об </w:t>
            </w:r>
            <w:proofErr w:type="gramStart"/>
            <w:r w:rsidRPr="00D1487D">
              <w:rPr>
                <w:rFonts w:asciiTheme="majorBidi" w:hAnsiTheme="majorBidi" w:cstheme="majorBidi"/>
                <w:color w:val="000000"/>
                <w:szCs w:val="24"/>
              </w:rPr>
              <w:t>освобождении  от</w:t>
            </w:r>
            <w:proofErr w:type="gramEnd"/>
            <w:r w:rsidRPr="00D1487D">
              <w:rPr>
                <w:rFonts w:asciiTheme="majorBidi" w:hAnsiTheme="majorBidi" w:cstheme="majorBidi"/>
                <w:color w:val="000000"/>
                <w:szCs w:val="24"/>
              </w:rPr>
              <w:t xml:space="preserve"> обязанностей несовместимых со статусом депутата</w:t>
            </w:r>
          </w:p>
        </w:tc>
        <w:tc>
          <w:tcPr>
            <w:tcW w:w="2406"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В пятидневный срок после определения результатов выборов и извещения зарегистрированного </w:t>
            </w:r>
            <w:proofErr w:type="gramStart"/>
            <w:r w:rsidRPr="00D1487D">
              <w:rPr>
                <w:rFonts w:asciiTheme="majorBidi" w:hAnsiTheme="majorBidi" w:cstheme="majorBidi"/>
                <w:color w:val="000000"/>
                <w:sz w:val="24"/>
                <w:szCs w:val="24"/>
              </w:rPr>
              <w:t>кандидата  об</w:t>
            </w:r>
            <w:proofErr w:type="gramEnd"/>
            <w:r w:rsidRPr="00D1487D">
              <w:rPr>
                <w:rFonts w:asciiTheme="majorBidi" w:hAnsiTheme="majorBidi" w:cstheme="majorBidi"/>
                <w:color w:val="000000"/>
                <w:sz w:val="24"/>
                <w:szCs w:val="24"/>
              </w:rPr>
              <w:t xml:space="preserve"> избрании депутатом </w:t>
            </w:r>
          </w:p>
        </w:tc>
        <w:tc>
          <w:tcPr>
            <w:tcW w:w="2414" w:type="dxa"/>
            <w:gridSpan w:val="3"/>
          </w:tcPr>
          <w:p w:rsidR="005C644A" w:rsidRPr="00D1487D" w:rsidRDefault="005C644A" w:rsidP="004C25F4">
            <w:pPr>
              <w:spacing w:line="240" w:lineRule="auto"/>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ч.1 ст.65 Областного закона</w:t>
            </w:r>
          </w:p>
        </w:tc>
        <w:tc>
          <w:tcPr>
            <w:tcW w:w="2835"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Зарегистрированный кандидат, избранный депутатом </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bottom w:val="single" w:sz="4" w:space="0" w:color="auto"/>
            </w:tcBorders>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Регистрация избранного депутата и выдача ему </w:t>
            </w:r>
            <w:proofErr w:type="gramStart"/>
            <w:r w:rsidRPr="00D1487D">
              <w:rPr>
                <w:rFonts w:asciiTheme="majorBidi" w:hAnsiTheme="majorBidi" w:cstheme="majorBidi"/>
                <w:color w:val="000000"/>
                <w:szCs w:val="24"/>
              </w:rPr>
              <w:t>удостоверения  об</w:t>
            </w:r>
            <w:proofErr w:type="gramEnd"/>
            <w:r w:rsidRPr="00D1487D">
              <w:rPr>
                <w:rFonts w:asciiTheme="majorBidi" w:hAnsiTheme="majorBidi" w:cstheme="majorBidi"/>
                <w:color w:val="000000"/>
                <w:szCs w:val="24"/>
              </w:rPr>
              <w:t xml:space="preserve"> избрании депутатом </w:t>
            </w:r>
          </w:p>
        </w:tc>
        <w:tc>
          <w:tcPr>
            <w:tcW w:w="2406"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После официального опубликования постановления о результатах выборов и выполнения зарегистрированным кандидатом требования, предусмотренного </w:t>
            </w:r>
            <w:r w:rsidRPr="00D1487D">
              <w:rPr>
                <w:rFonts w:asciiTheme="majorBidi" w:hAnsiTheme="majorBidi" w:cstheme="majorBidi"/>
                <w:color w:val="000000"/>
                <w:sz w:val="24"/>
                <w:szCs w:val="24"/>
              </w:rPr>
              <w:br/>
              <w:t>ч. 1 ст.65 Областного закона</w:t>
            </w:r>
          </w:p>
        </w:tc>
        <w:tc>
          <w:tcPr>
            <w:tcW w:w="2414" w:type="dxa"/>
            <w:gridSpan w:val="3"/>
          </w:tcPr>
          <w:p w:rsidR="005C644A" w:rsidRPr="00D1487D" w:rsidRDefault="005C644A" w:rsidP="004C25F4">
            <w:pPr>
              <w:spacing w:line="240" w:lineRule="auto"/>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ч.9 ст.65 Областного закона</w:t>
            </w:r>
          </w:p>
        </w:tc>
        <w:tc>
          <w:tcPr>
            <w:tcW w:w="2835" w:type="dxa"/>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bottom w:val="single" w:sz="4" w:space="0" w:color="auto"/>
            </w:tcBorders>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Направление общих данных о результатах выборов в средства массовой информации</w:t>
            </w:r>
          </w:p>
        </w:tc>
        <w:tc>
          <w:tcPr>
            <w:tcW w:w="2406"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В течение 1 суток после определения результатов выборов</w:t>
            </w:r>
          </w:p>
        </w:tc>
        <w:tc>
          <w:tcPr>
            <w:tcW w:w="2414" w:type="dxa"/>
            <w:gridSpan w:val="3"/>
          </w:tcPr>
          <w:p w:rsidR="005C644A" w:rsidRPr="00D1487D" w:rsidRDefault="005C644A" w:rsidP="004C25F4">
            <w:pPr>
              <w:spacing w:line="240" w:lineRule="auto"/>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ч.2 ст.69 Областного закона</w:t>
            </w:r>
          </w:p>
        </w:tc>
        <w:tc>
          <w:tcPr>
            <w:tcW w:w="2835" w:type="dxa"/>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bottom w:val="single" w:sz="4" w:space="0" w:color="auto"/>
            </w:tcBorders>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Принятие постановления о результатах выборов в представительный орган местного самоуправления, в котором указываются сведения об избранных кандидатах</w:t>
            </w:r>
          </w:p>
        </w:tc>
        <w:tc>
          <w:tcPr>
            <w:tcW w:w="2406" w:type="dxa"/>
            <w:gridSpan w:val="3"/>
          </w:tcPr>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В течение 7 дней после дня голосования</w:t>
            </w:r>
          </w:p>
          <w:p w:rsidR="005C644A" w:rsidRPr="00D1487D" w:rsidRDefault="005C644A" w:rsidP="004C25F4">
            <w:pPr>
              <w:spacing w:line="240" w:lineRule="auto"/>
              <w:rPr>
                <w:rFonts w:asciiTheme="majorBidi" w:hAnsiTheme="majorBidi" w:cstheme="majorBidi"/>
                <w:color w:val="000000"/>
                <w:sz w:val="24"/>
                <w:szCs w:val="24"/>
              </w:rPr>
            </w:pPr>
          </w:p>
        </w:tc>
        <w:tc>
          <w:tcPr>
            <w:tcW w:w="2414"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w:t>
            </w:r>
          </w:p>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15 сентября 2019 года</w:t>
            </w: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ч.3 ст.69 Областного закона</w:t>
            </w:r>
          </w:p>
        </w:tc>
        <w:tc>
          <w:tcPr>
            <w:tcW w:w="2835" w:type="dxa"/>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bottom w:val="single" w:sz="4" w:space="0" w:color="auto"/>
            </w:tcBorders>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 xml:space="preserve">Опубликование постановления о результатах выборов </w:t>
            </w:r>
          </w:p>
        </w:tc>
        <w:tc>
          <w:tcPr>
            <w:tcW w:w="2406"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В течение 5 дней со дня его принятия</w:t>
            </w:r>
          </w:p>
        </w:tc>
        <w:tc>
          <w:tcPr>
            <w:tcW w:w="2414" w:type="dxa"/>
            <w:gridSpan w:val="3"/>
          </w:tcPr>
          <w:p w:rsidR="005C644A" w:rsidRPr="00D1487D" w:rsidRDefault="005C644A" w:rsidP="004C25F4">
            <w:pPr>
              <w:spacing w:line="240" w:lineRule="auto"/>
              <w:rPr>
                <w:rFonts w:asciiTheme="majorBidi" w:hAnsiTheme="majorBidi" w:cstheme="majorBidi"/>
                <w:color w:val="000000"/>
                <w:sz w:val="24"/>
                <w:szCs w:val="24"/>
              </w:rPr>
            </w:pP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ч.3 ст.69 Областного закона</w:t>
            </w:r>
          </w:p>
        </w:tc>
        <w:tc>
          <w:tcPr>
            <w:tcW w:w="2835" w:type="dxa"/>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bottom w:val="single" w:sz="4" w:space="0" w:color="auto"/>
            </w:tcBorders>
          </w:tcPr>
          <w:p w:rsidR="005C644A" w:rsidRPr="00D1487D" w:rsidRDefault="005C644A" w:rsidP="004C25F4">
            <w:pPr>
              <w:pStyle w:val="ConsPlusNormal"/>
              <w:jc w:val="both"/>
              <w:rPr>
                <w:rFonts w:asciiTheme="majorBidi" w:hAnsiTheme="majorBidi" w:cstheme="majorBidi"/>
                <w:color w:val="000000"/>
              </w:rPr>
            </w:pPr>
            <w:r w:rsidRPr="00D1487D">
              <w:rPr>
                <w:rFonts w:asciiTheme="majorBidi" w:hAnsiTheme="majorBidi" w:cstheme="majorBidi"/>
                <w:color w:val="000000"/>
              </w:rPr>
              <w:t xml:space="preserve">Официальное опубликование результатов выборов и данных о числе голосов избирателей, полученных каждым из кандидатов </w:t>
            </w:r>
          </w:p>
        </w:tc>
        <w:tc>
          <w:tcPr>
            <w:tcW w:w="2406" w:type="dxa"/>
            <w:gridSpan w:val="3"/>
          </w:tcPr>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В течение 3-х недель со дня голосования</w:t>
            </w:r>
          </w:p>
        </w:tc>
        <w:tc>
          <w:tcPr>
            <w:tcW w:w="2414"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Не позднее</w:t>
            </w:r>
          </w:p>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28 сентября 2019 года</w:t>
            </w: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ч.4 ст.69 Областного закона</w:t>
            </w:r>
          </w:p>
        </w:tc>
        <w:tc>
          <w:tcPr>
            <w:tcW w:w="2835" w:type="dxa"/>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3685"/>
        </w:trPr>
        <w:tc>
          <w:tcPr>
            <w:tcW w:w="711" w:type="dxa"/>
            <w:tcBorders>
              <w:top w:val="single" w:sz="4" w:space="0" w:color="auto"/>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bottom w:val="single" w:sz="4" w:space="0" w:color="auto"/>
            </w:tcBorders>
          </w:tcPr>
          <w:p w:rsidR="005C644A" w:rsidRPr="00D1487D" w:rsidRDefault="005C644A" w:rsidP="004C25F4">
            <w:pPr>
              <w:pStyle w:val="ConsPlusNormal"/>
              <w:ind w:right="-93"/>
              <w:jc w:val="both"/>
              <w:rPr>
                <w:rFonts w:asciiTheme="majorBidi" w:hAnsiTheme="majorBidi" w:cstheme="majorBidi"/>
                <w:color w:val="000000"/>
              </w:rPr>
            </w:pPr>
            <w:r w:rsidRPr="00D1487D">
              <w:rPr>
                <w:rFonts w:asciiTheme="majorBidi" w:hAnsiTheme="majorBidi" w:cstheme="majorBidi"/>
                <w:color w:val="000000"/>
              </w:rPr>
              <w:t>Официальное опубликование (обнародование) полных данных о результатах выборов в объеме данных, которые содержатся в протоколе соответствующей комиссии, и данных, которые содержатся в протоколах об итогах голосования непосредственно нижестоящих комиссий и на основании которых определялись результаты выборов</w:t>
            </w:r>
          </w:p>
        </w:tc>
        <w:tc>
          <w:tcPr>
            <w:tcW w:w="2406"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В течение 2-х месяцев со </w:t>
            </w:r>
            <w:proofErr w:type="gramStart"/>
            <w:r w:rsidRPr="00D1487D">
              <w:rPr>
                <w:rFonts w:asciiTheme="majorBidi" w:hAnsiTheme="majorBidi" w:cstheme="majorBidi"/>
                <w:color w:val="000000"/>
                <w:sz w:val="24"/>
                <w:szCs w:val="24"/>
              </w:rPr>
              <w:t>дня  голосования</w:t>
            </w:r>
            <w:proofErr w:type="gramEnd"/>
          </w:p>
        </w:tc>
        <w:tc>
          <w:tcPr>
            <w:tcW w:w="2414" w:type="dxa"/>
            <w:gridSpan w:val="3"/>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Не позднее </w:t>
            </w:r>
            <w:r w:rsidRPr="00D1487D">
              <w:rPr>
                <w:rFonts w:asciiTheme="majorBidi" w:hAnsiTheme="majorBidi" w:cstheme="majorBidi"/>
                <w:color w:val="000000"/>
                <w:sz w:val="24"/>
                <w:szCs w:val="24"/>
              </w:rPr>
              <w:br/>
              <w:t>07 ноября 2019 года</w:t>
            </w:r>
          </w:p>
        </w:tc>
        <w:tc>
          <w:tcPr>
            <w:tcW w:w="2557" w:type="dxa"/>
            <w:gridSpan w:val="2"/>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ч.5 ст.69 Областного закона</w:t>
            </w:r>
          </w:p>
        </w:tc>
        <w:tc>
          <w:tcPr>
            <w:tcW w:w="2835" w:type="dxa"/>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bottom w:val="single" w:sz="4" w:space="0" w:color="auto"/>
            </w:tcBorders>
          </w:tcPr>
          <w:p w:rsidR="005C644A" w:rsidRPr="00D1487D" w:rsidRDefault="005C644A" w:rsidP="004C25F4">
            <w:pPr>
              <w:autoSpaceDE w:val="0"/>
              <w:autoSpaceDN w:val="0"/>
              <w:adjustRightInd w:val="0"/>
              <w:spacing w:line="240" w:lineRule="auto"/>
              <w:jc w:val="both"/>
              <w:rPr>
                <w:rFonts w:asciiTheme="majorBidi" w:hAnsiTheme="majorBidi" w:cstheme="majorBidi"/>
                <w:sz w:val="24"/>
                <w:szCs w:val="24"/>
              </w:rPr>
            </w:pPr>
            <w:r w:rsidRPr="00D1487D">
              <w:rPr>
                <w:rFonts w:asciiTheme="majorBidi" w:hAnsiTheme="majorBidi" w:cstheme="majorBidi"/>
                <w:sz w:val="24"/>
                <w:szCs w:val="24"/>
              </w:rPr>
              <w:t>Представление в Центральную избирательную комиссию Российской Федерации отчета о результатах использования КОИБ, КЭГ при голосовании на выборах</w:t>
            </w:r>
          </w:p>
        </w:tc>
        <w:tc>
          <w:tcPr>
            <w:tcW w:w="2406" w:type="dxa"/>
            <w:gridSpan w:val="3"/>
          </w:tcPr>
          <w:p w:rsidR="005C644A" w:rsidRPr="00D1487D" w:rsidRDefault="005C644A" w:rsidP="004C25F4">
            <w:pPr>
              <w:autoSpaceDE w:val="0"/>
              <w:autoSpaceDN w:val="0"/>
              <w:adjustRightInd w:val="0"/>
              <w:spacing w:line="240" w:lineRule="auto"/>
              <w:rPr>
                <w:rFonts w:asciiTheme="majorBidi" w:hAnsiTheme="majorBidi" w:cstheme="majorBidi"/>
                <w:color w:val="000000"/>
                <w:sz w:val="24"/>
                <w:szCs w:val="24"/>
              </w:rPr>
            </w:pPr>
            <w:r w:rsidRPr="00D1487D">
              <w:rPr>
                <w:rFonts w:asciiTheme="majorBidi" w:hAnsiTheme="majorBidi" w:cstheme="majorBidi"/>
                <w:sz w:val="24"/>
                <w:szCs w:val="24"/>
              </w:rPr>
              <w:t>Не позднее пяти дней после определения результатов выборов</w:t>
            </w:r>
          </w:p>
        </w:tc>
        <w:tc>
          <w:tcPr>
            <w:tcW w:w="2414" w:type="dxa"/>
            <w:gridSpan w:val="3"/>
          </w:tcPr>
          <w:p w:rsidR="005C644A" w:rsidRPr="00D1487D" w:rsidRDefault="005C644A" w:rsidP="004C25F4">
            <w:pPr>
              <w:spacing w:line="240" w:lineRule="auto"/>
              <w:rPr>
                <w:rFonts w:asciiTheme="majorBidi" w:hAnsiTheme="majorBidi" w:cstheme="majorBidi"/>
                <w:color w:val="000000"/>
                <w:sz w:val="24"/>
                <w:szCs w:val="24"/>
              </w:rPr>
            </w:pPr>
          </w:p>
        </w:tc>
        <w:tc>
          <w:tcPr>
            <w:tcW w:w="2557" w:type="dxa"/>
            <w:gridSpan w:val="2"/>
          </w:tcPr>
          <w:p w:rsidR="005C644A" w:rsidRPr="00D1487D" w:rsidRDefault="005C644A" w:rsidP="004C25F4">
            <w:pPr>
              <w:pStyle w:val="31"/>
              <w:ind w:left="-30" w:right="-92"/>
              <w:rPr>
                <w:rFonts w:asciiTheme="majorBidi" w:hAnsiTheme="majorBidi" w:cstheme="majorBidi"/>
                <w:szCs w:val="24"/>
              </w:rPr>
            </w:pPr>
            <w:r w:rsidRPr="00D1487D">
              <w:rPr>
                <w:rFonts w:asciiTheme="majorBidi" w:hAnsiTheme="majorBidi" w:cstheme="majorBidi"/>
                <w:szCs w:val="24"/>
              </w:rPr>
              <w:t>п. 2 Постановления ЦИК России от 06.03.2013 № 165/1212-6 «О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 и комплексов для электронного голосования»</w:t>
            </w:r>
          </w:p>
        </w:tc>
        <w:tc>
          <w:tcPr>
            <w:tcW w:w="2835" w:type="dxa"/>
          </w:tcPr>
          <w:p w:rsidR="005C644A" w:rsidRPr="00D1487D" w:rsidRDefault="005C644A" w:rsidP="004C25F4">
            <w:pPr>
              <w:spacing w:line="240" w:lineRule="auto"/>
              <w:rPr>
                <w:rFonts w:asciiTheme="majorBidi" w:hAnsiTheme="majorBidi" w:cstheme="majorBidi"/>
                <w:sz w:val="24"/>
                <w:szCs w:val="24"/>
              </w:rPr>
            </w:pPr>
            <w:r w:rsidRPr="00D1487D">
              <w:rPr>
                <w:rFonts w:asciiTheme="majorBidi" w:hAnsiTheme="majorBidi" w:cstheme="majorBidi"/>
                <w:sz w:val="24"/>
                <w:szCs w:val="24"/>
              </w:rPr>
              <w:t>Избирательная комиссия Ростовской области</w:t>
            </w:r>
          </w:p>
        </w:tc>
      </w:tr>
    </w:tbl>
    <w:p w:rsidR="005C644A" w:rsidRDefault="005C644A" w:rsidP="00F247BF">
      <w:pPr>
        <w:spacing w:after="0" w:line="240" w:lineRule="auto"/>
        <w:rPr>
          <w:rFonts w:ascii="Times New Roman" w:eastAsia="Times New Roman" w:hAnsi="Times New Roman" w:cs="Times New Roman"/>
          <w:sz w:val="24"/>
          <w:szCs w:val="24"/>
          <w:lang w:eastAsia="ru-RU"/>
        </w:rPr>
      </w:pPr>
    </w:p>
    <w:p w:rsidR="005C644A" w:rsidRDefault="005C644A" w:rsidP="00F247BF">
      <w:pPr>
        <w:spacing w:after="0" w:line="240" w:lineRule="auto"/>
        <w:rPr>
          <w:rFonts w:ascii="Times New Roman" w:eastAsia="Times New Roman" w:hAnsi="Times New Roman" w:cs="Times New Roman"/>
          <w:sz w:val="24"/>
          <w:szCs w:val="24"/>
          <w:lang w:eastAsia="ru-RU"/>
        </w:rPr>
      </w:pPr>
    </w:p>
    <w:p w:rsidR="005C644A" w:rsidRDefault="005C644A" w:rsidP="00F247BF">
      <w:pPr>
        <w:spacing w:after="0" w:line="240" w:lineRule="auto"/>
        <w:rPr>
          <w:rFonts w:ascii="Times New Roman" w:eastAsia="Times New Roman" w:hAnsi="Times New Roman" w:cs="Times New Roman"/>
          <w:sz w:val="24"/>
          <w:szCs w:val="24"/>
          <w:lang w:eastAsia="ru-RU"/>
        </w:rPr>
      </w:pPr>
    </w:p>
    <w:p w:rsidR="005C644A" w:rsidRDefault="005C644A" w:rsidP="00F247BF">
      <w:pPr>
        <w:spacing w:after="0" w:line="240" w:lineRule="auto"/>
        <w:rPr>
          <w:rFonts w:ascii="Times New Roman" w:eastAsia="Times New Roman" w:hAnsi="Times New Roman" w:cs="Times New Roman"/>
          <w:sz w:val="24"/>
          <w:szCs w:val="24"/>
          <w:lang w:eastAsia="ru-RU"/>
        </w:rPr>
      </w:pPr>
    </w:p>
    <w:p w:rsidR="005C644A" w:rsidRDefault="005C644A" w:rsidP="00F247BF">
      <w:pPr>
        <w:spacing w:after="0" w:line="240" w:lineRule="auto"/>
        <w:rPr>
          <w:rFonts w:ascii="Times New Roman" w:eastAsia="Times New Roman" w:hAnsi="Times New Roman" w:cs="Times New Roman"/>
          <w:sz w:val="24"/>
          <w:szCs w:val="24"/>
          <w:lang w:eastAsia="ru-RU"/>
        </w:rPr>
      </w:pPr>
    </w:p>
    <w:p w:rsidR="005C644A" w:rsidRDefault="005C644A" w:rsidP="00F247BF">
      <w:pPr>
        <w:spacing w:after="0" w:line="240" w:lineRule="auto"/>
        <w:rPr>
          <w:rFonts w:ascii="Times New Roman" w:eastAsia="Times New Roman" w:hAnsi="Times New Roman" w:cs="Times New Roman"/>
          <w:sz w:val="24"/>
          <w:szCs w:val="24"/>
          <w:lang w:eastAsia="ru-RU"/>
        </w:rPr>
      </w:pPr>
    </w:p>
    <w:p w:rsidR="005C644A" w:rsidRDefault="005C644A" w:rsidP="00F247BF">
      <w:pPr>
        <w:spacing w:after="0" w:line="240" w:lineRule="auto"/>
        <w:rPr>
          <w:rFonts w:ascii="Times New Roman" w:eastAsia="Times New Roman" w:hAnsi="Times New Roman" w:cs="Times New Roman"/>
          <w:sz w:val="24"/>
          <w:szCs w:val="24"/>
          <w:lang w:eastAsia="ru-RU"/>
        </w:rPr>
      </w:pPr>
    </w:p>
    <w:p w:rsidR="005C644A" w:rsidRDefault="005C644A" w:rsidP="00F247BF">
      <w:pPr>
        <w:spacing w:after="0" w:line="240" w:lineRule="auto"/>
        <w:rPr>
          <w:rFonts w:ascii="Times New Roman" w:eastAsia="Times New Roman" w:hAnsi="Times New Roman" w:cs="Times New Roman"/>
          <w:sz w:val="24"/>
          <w:szCs w:val="24"/>
          <w:lang w:eastAsia="ru-RU"/>
        </w:rPr>
      </w:pPr>
    </w:p>
    <w:p w:rsidR="005C644A" w:rsidRDefault="005C644A" w:rsidP="00F247BF">
      <w:pPr>
        <w:spacing w:after="0" w:line="240" w:lineRule="auto"/>
        <w:rPr>
          <w:rFonts w:ascii="Times New Roman" w:eastAsia="Times New Roman" w:hAnsi="Times New Roman" w:cs="Times New Roman"/>
          <w:sz w:val="24"/>
          <w:szCs w:val="24"/>
          <w:lang w:eastAsia="ru-RU"/>
        </w:rPr>
      </w:pPr>
    </w:p>
    <w:tbl>
      <w:tblPr>
        <w:tblW w:w="1559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1"/>
        <w:gridCol w:w="4670"/>
        <w:gridCol w:w="2406"/>
        <w:gridCol w:w="2414"/>
        <w:gridCol w:w="2557"/>
        <w:gridCol w:w="2835"/>
      </w:tblGrid>
      <w:tr w:rsidR="005C644A" w:rsidRPr="00D1487D" w:rsidTr="001873F2">
        <w:trPr>
          <w:cantSplit/>
          <w:trHeight w:val="20"/>
        </w:trPr>
        <w:tc>
          <w:tcPr>
            <w:tcW w:w="15593" w:type="dxa"/>
            <w:gridSpan w:val="6"/>
            <w:tcBorders>
              <w:top w:val="single" w:sz="4" w:space="0" w:color="auto"/>
              <w:bottom w:val="single" w:sz="4" w:space="0" w:color="auto"/>
            </w:tcBorders>
            <w:vAlign w:val="center"/>
          </w:tcPr>
          <w:p w:rsidR="005C644A" w:rsidRPr="00D1487D" w:rsidRDefault="005C644A" w:rsidP="004C25F4">
            <w:pPr>
              <w:spacing w:line="240" w:lineRule="auto"/>
              <w:jc w:val="center"/>
              <w:rPr>
                <w:rFonts w:asciiTheme="majorBidi" w:hAnsiTheme="majorBidi" w:cstheme="majorBidi"/>
                <w:color w:val="000000"/>
                <w:sz w:val="24"/>
                <w:szCs w:val="24"/>
              </w:rPr>
            </w:pPr>
            <w:r w:rsidRPr="00D1487D">
              <w:rPr>
                <w:rFonts w:asciiTheme="majorBidi" w:hAnsiTheme="majorBidi" w:cstheme="majorBidi"/>
                <w:sz w:val="24"/>
                <w:szCs w:val="24"/>
              </w:rPr>
              <w:br w:type="page"/>
            </w:r>
            <w:r w:rsidRPr="00D1487D">
              <w:rPr>
                <w:rFonts w:asciiTheme="majorBidi" w:hAnsiTheme="majorBidi" w:cstheme="majorBidi"/>
                <w:b/>
                <w:bCs/>
                <w:caps/>
                <w:color w:val="000000"/>
                <w:sz w:val="24"/>
                <w:szCs w:val="24"/>
              </w:rPr>
              <w:t>Хранение избирательных и иных документов (материалов)</w:t>
            </w:r>
          </w:p>
        </w:tc>
      </w:tr>
      <w:tr w:rsidR="005C644A" w:rsidRPr="00D1487D" w:rsidTr="001873F2">
        <w:trPr>
          <w:cantSplit/>
          <w:trHeight w:val="142"/>
        </w:trPr>
        <w:tc>
          <w:tcPr>
            <w:tcW w:w="711" w:type="dxa"/>
            <w:tcBorders>
              <w:top w:val="nil"/>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bottom w:val="single" w:sz="4" w:space="0" w:color="auto"/>
            </w:tcBorders>
          </w:tcPr>
          <w:p w:rsidR="005C644A" w:rsidRPr="00D1487D" w:rsidRDefault="005C644A" w:rsidP="004C25F4">
            <w:pPr>
              <w:pStyle w:val="31"/>
              <w:jc w:val="both"/>
              <w:rPr>
                <w:rFonts w:asciiTheme="majorBidi" w:hAnsiTheme="majorBidi" w:cstheme="majorBidi"/>
                <w:i/>
                <w:iCs/>
                <w:color w:val="000000"/>
                <w:szCs w:val="24"/>
              </w:rPr>
            </w:pPr>
            <w:r w:rsidRPr="00D1487D">
              <w:rPr>
                <w:rFonts w:asciiTheme="majorBidi" w:hAnsiTheme="majorBidi" w:cstheme="majorBidi"/>
                <w:color w:val="000000"/>
                <w:szCs w:val="24"/>
              </w:rPr>
              <w:t>Хранение документов, связанных с подготовкой и проведением выборов, их передача в вышестоящие избирательные комиссии или в архив, уничтожение указанных документов</w:t>
            </w:r>
          </w:p>
        </w:tc>
        <w:tc>
          <w:tcPr>
            <w:tcW w:w="2406" w:type="dxa"/>
          </w:tcPr>
          <w:p w:rsidR="005C644A" w:rsidRPr="00D1487D" w:rsidRDefault="005C644A" w:rsidP="00A775C8">
            <w:pPr>
              <w:pStyle w:val="31"/>
              <w:spacing w:line="192" w:lineRule="auto"/>
              <w:ind w:left="-53" w:right="-125"/>
              <w:rPr>
                <w:rFonts w:asciiTheme="majorBidi" w:hAnsiTheme="majorBidi" w:cstheme="majorBidi"/>
                <w:color w:val="000000"/>
                <w:szCs w:val="24"/>
              </w:rPr>
            </w:pPr>
            <w:r w:rsidRPr="00D1487D">
              <w:rPr>
                <w:rFonts w:asciiTheme="majorBidi" w:hAnsiTheme="majorBidi" w:cstheme="majorBidi"/>
                <w:color w:val="000000"/>
                <w:szCs w:val="24"/>
              </w:rPr>
              <w:t xml:space="preserve">В порядке, установленном </w:t>
            </w:r>
            <w:r w:rsidRPr="00D1487D">
              <w:rPr>
                <w:rFonts w:asciiTheme="majorBidi" w:hAnsiTheme="majorBidi" w:cstheme="majorBidi"/>
                <w:color w:val="000000"/>
                <w:spacing w:val="-6"/>
                <w:szCs w:val="24"/>
              </w:rPr>
              <w:t>законодательством</w:t>
            </w:r>
            <w:r w:rsidRPr="00D1487D">
              <w:rPr>
                <w:rFonts w:asciiTheme="majorBidi" w:hAnsiTheme="majorBidi" w:cstheme="majorBidi"/>
                <w:color w:val="000000"/>
                <w:szCs w:val="24"/>
              </w:rPr>
              <w:t xml:space="preserve"> Российской Федерации и постановлением </w:t>
            </w:r>
            <w:r w:rsidRPr="00D1487D">
              <w:rPr>
                <w:rFonts w:asciiTheme="majorBidi" w:hAnsiTheme="majorBidi" w:cstheme="majorBidi"/>
                <w:color w:val="000000"/>
                <w:szCs w:val="24"/>
              </w:rPr>
              <w:br/>
              <w:t>ИК РО</w:t>
            </w:r>
          </w:p>
        </w:tc>
        <w:tc>
          <w:tcPr>
            <w:tcW w:w="2414" w:type="dxa"/>
          </w:tcPr>
          <w:p w:rsidR="005C644A" w:rsidRPr="00D1487D" w:rsidRDefault="005C644A" w:rsidP="004C25F4">
            <w:pPr>
              <w:pStyle w:val="31"/>
              <w:rPr>
                <w:rFonts w:asciiTheme="majorBidi" w:hAnsiTheme="majorBidi" w:cstheme="majorBidi"/>
                <w:color w:val="000000"/>
                <w:spacing w:val="-4"/>
                <w:szCs w:val="24"/>
              </w:rPr>
            </w:pPr>
          </w:p>
        </w:tc>
        <w:tc>
          <w:tcPr>
            <w:tcW w:w="2557" w:type="dxa"/>
          </w:tcPr>
          <w:p w:rsidR="005C644A" w:rsidRPr="00D1487D" w:rsidRDefault="005C644A" w:rsidP="004C25F4">
            <w:pPr>
              <w:spacing w:line="240" w:lineRule="auto"/>
              <w:rPr>
                <w:rFonts w:asciiTheme="majorBidi" w:hAnsiTheme="majorBidi" w:cstheme="majorBidi"/>
                <w:color w:val="000000"/>
                <w:sz w:val="24"/>
                <w:szCs w:val="24"/>
              </w:rPr>
            </w:pPr>
          </w:p>
        </w:tc>
        <w:tc>
          <w:tcPr>
            <w:tcW w:w="2835"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Избирательные комиссии</w:t>
            </w:r>
          </w:p>
        </w:tc>
      </w:tr>
      <w:tr w:rsidR="005C644A" w:rsidRPr="00D1487D" w:rsidTr="001873F2">
        <w:trPr>
          <w:cantSplit/>
          <w:trHeight w:val="20"/>
        </w:trPr>
        <w:tc>
          <w:tcPr>
            <w:tcW w:w="711" w:type="dxa"/>
            <w:tcBorders>
              <w:top w:val="single" w:sz="4" w:space="0" w:color="auto"/>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bottom w:val="single" w:sz="4" w:space="0" w:color="auto"/>
            </w:tcBorders>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Хранение документации избирательных комиссий</w:t>
            </w:r>
          </w:p>
        </w:tc>
        <w:tc>
          <w:tcPr>
            <w:tcW w:w="2406" w:type="dxa"/>
          </w:tcPr>
          <w:p w:rsidR="005C644A" w:rsidRPr="00D1487D" w:rsidRDefault="005C644A" w:rsidP="00A775C8">
            <w:pPr>
              <w:pStyle w:val="31"/>
              <w:spacing w:line="192" w:lineRule="auto"/>
              <w:ind w:left="-39" w:right="-125"/>
              <w:rPr>
                <w:rFonts w:asciiTheme="majorBidi" w:hAnsiTheme="majorBidi" w:cstheme="majorBidi"/>
                <w:color w:val="000000"/>
                <w:szCs w:val="24"/>
              </w:rPr>
            </w:pPr>
            <w:r w:rsidRPr="00D1487D">
              <w:rPr>
                <w:rFonts w:asciiTheme="majorBidi" w:hAnsiTheme="majorBidi" w:cstheme="majorBidi"/>
                <w:color w:val="000000"/>
                <w:szCs w:val="24"/>
              </w:rPr>
              <w:t>6 месяцев после даты проведения голосования</w:t>
            </w:r>
          </w:p>
        </w:tc>
        <w:tc>
          <w:tcPr>
            <w:tcW w:w="2414" w:type="dxa"/>
          </w:tcPr>
          <w:p w:rsidR="005C644A" w:rsidRPr="00D1487D" w:rsidRDefault="005C644A" w:rsidP="004C25F4">
            <w:pPr>
              <w:pStyle w:val="31"/>
              <w:rPr>
                <w:rFonts w:asciiTheme="majorBidi" w:hAnsiTheme="majorBidi" w:cstheme="majorBidi"/>
                <w:color w:val="000000"/>
                <w:spacing w:val="-4"/>
                <w:szCs w:val="24"/>
              </w:rPr>
            </w:pPr>
            <w:r w:rsidRPr="00D1487D">
              <w:rPr>
                <w:rFonts w:asciiTheme="majorBidi" w:hAnsiTheme="majorBidi" w:cstheme="majorBidi"/>
                <w:color w:val="000000"/>
                <w:spacing w:val="-4"/>
                <w:szCs w:val="24"/>
              </w:rPr>
              <w:t>До 08 марта 2019 года</w:t>
            </w:r>
          </w:p>
        </w:tc>
        <w:tc>
          <w:tcPr>
            <w:tcW w:w="2557" w:type="dxa"/>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3 ст. 71 Областного закона</w:t>
            </w:r>
          </w:p>
        </w:tc>
        <w:tc>
          <w:tcPr>
            <w:tcW w:w="2835" w:type="dxa"/>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rPr>
          <w:cantSplit/>
          <w:trHeight w:val="20"/>
        </w:trPr>
        <w:tc>
          <w:tcPr>
            <w:tcW w:w="711" w:type="dxa"/>
            <w:tcBorders>
              <w:top w:val="nil"/>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bottom w:val="single" w:sz="4" w:space="0" w:color="auto"/>
            </w:tcBorders>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Хранение избирательных бюллетеней, списков избирателей и подписных листов с подписями избирателей</w:t>
            </w:r>
          </w:p>
        </w:tc>
        <w:tc>
          <w:tcPr>
            <w:tcW w:w="2406" w:type="dxa"/>
          </w:tcPr>
          <w:p w:rsidR="005C644A" w:rsidRPr="00D1487D" w:rsidRDefault="005C644A" w:rsidP="00A775C8">
            <w:pPr>
              <w:pStyle w:val="31"/>
              <w:spacing w:line="192" w:lineRule="auto"/>
              <w:ind w:left="-39" w:right="-125"/>
              <w:rPr>
                <w:rFonts w:asciiTheme="majorBidi" w:hAnsiTheme="majorBidi" w:cstheme="majorBidi"/>
                <w:color w:val="000000"/>
                <w:szCs w:val="24"/>
              </w:rPr>
            </w:pPr>
            <w:r w:rsidRPr="00D1487D">
              <w:rPr>
                <w:rFonts w:asciiTheme="majorBidi" w:hAnsiTheme="majorBidi" w:cstheme="majorBidi"/>
                <w:color w:val="000000"/>
                <w:szCs w:val="24"/>
              </w:rPr>
              <w:t>1 год со дня завершения опубликования итогов голосования и результатов выборов</w:t>
            </w:r>
          </w:p>
        </w:tc>
        <w:tc>
          <w:tcPr>
            <w:tcW w:w="2414" w:type="dxa"/>
          </w:tcPr>
          <w:p w:rsidR="005C644A" w:rsidRPr="00D1487D" w:rsidRDefault="005C644A" w:rsidP="004C25F4">
            <w:pPr>
              <w:pStyle w:val="31"/>
              <w:rPr>
                <w:rFonts w:asciiTheme="majorBidi" w:hAnsiTheme="majorBidi" w:cstheme="majorBidi"/>
                <w:color w:val="000000"/>
                <w:spacing w:val="-4"/>
                <w:szCs w:val="24"/>
              </w:rPr>
            </w:pPr>
          </w:p>
        </w:tc>
        <w:tc>
          <w:tcPr>
            <w:tcW w:w="2557" w:type="dxa"/>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3 ст. 71 Областного закона</w:t>
            </w:r>
          </w:p>
        </w:tc>
        <w:tc>
          <w:tcPr>
            <w:tcW w:w="2835" w:type="dxa"/>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rPr>
          <w:cantSplit/>
          <w:trHeight w:val="20"/>
        </w:trPr>
        <w:tc>
          <w:tcPr>
            <w:tcW w:w="711" w:type="dxa"/>
            <w:tcBorders>
              <w:top w:val="nil"/>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bottom w:val="single" w:sz="4" w:space="0" w:color="auto"/>
            </w:tcBorders>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Хранение протоколов об итогах голосования, о результатах выборов и сводных таблиц комиссий</w:t>
            </w:r>
          </w:p>
        </w:tc>
        <w:tc>
          <w:tcPr>
            <w:tcW w:w="2406" w:type="dxa"/>
          </w:tcPr>
          <w:p w:rsidR="005C644A" w:rsidRPr="00D1487D" w:rsidRDefault="005C644A" w:rsidP="00A775C8">
            <w:pPr>
              <w:pStyle w:val="31"/>
              <w:spacing w:line="192" w:lineRule="auto"/>
              <w:ind w:left="-39" w:right="-125"/>
              <w:rPr>
                <w:rFonts w:asciiTheme="majorBidi" w:hAnsiTheme="majorBidi" w:cstheme="majorBidi"/>
                <w:color w:val="000000"/>
                <w:szCs w:val="24"/>
              </w:rPr>
            </w:pPr>
            <w:r w:rsidRPr="00D1487D">
              <w:rPr>
                <w:rFonts w:asciiTheme="majorBidi" w:hAnsiTheme="majorBidi" w:cstheme="majorBidi"/>
                <w:color w:val="000000"/>
                <w:szCs w:val="24"/>
              </w:rPr>
              <w:t>1 год со дня официального опубликования решения о назначении даты новых выборов</w:t>
            </w:r>
          </w:p>
        </w:tc>
        <w:tc>
          <w:tcPr>
            <w:tcW w:w="2414" w:type="dxa"/>
          </w:tcPr>
          <w:p w:rsidR="005C644A" w:rsidRPr="00D1487D" w:rsidRDefault="005C644A" w:rsidP="004C25F4">
            <w:pPr>
              <w:pStyle w:val="31"/>
              <w:rPr>
                <w:rFonts w:asciiTheme="majorBidi" w:hAnsiTheme="majorBidi" w:cstheme="majorBidi"/>
                <w:color w:val="000000"/>
                <w:spacing w:val="-4"/>
                <w:szCs w:val="24"/>
              </w:rPr>
            </w:pPr>
          </w:p>
        </w:tc>
        <w:tc>
          <w:tcPr>
            <w:tcW w:w="2557" w:type="dxa"/>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3 ст. 71 Областного закона</w:t>
            </w:r>
          </w:p>
        </w:tc>
        <w:tc>
          <w:tcPr>
            <w:tcW w:w="2835" w:type="dxa"/>
          </w:tcPr>
          <w:p w:rsidR="005C644A" w:rsidRPr="00D1487D" w:rsidRDefault="005C644A" w:rsidP="004C25F4">
            <w:pPr>
              <w:spacing w:line="240" w:lineRule="auto"/>
              <w:jc w:val="both"/>
              <w:rPr>
                <w:rFonts w:asciiTheme="majorBidi" w:hAnsiTheme="majorBidi" w:cstheme="majorBidi"/>
                <w:sz w:val="24"/>
                <w:szCs w:val="24"/>
              </w:rPr>
            </w:pPr>
            <w:r w:rsidRPr="00D1487D">
              <w:rPr>
                <w:rFonts w:asciiTheme="majorBidi" w:hAnsiTheme="majorBidi" w:cstheme="majorBidi"/>
                <w:sz w:val="24"/>
                <w:szCs w:val="24"/>
              </w:rPr>
              <w:t>Территориальные избирательные комиссии</w:t>
            </w:r>
          </w:p>
        </w:tc>
      </w:tr>
      <w:tr w:rsidR="005C644A" w:rsidRPr="00D1487D" w:rsidTr="001873F2">
        <w:trPr>
          <w:cantSplit/>
          <w:trHeight w:val="20"/>
        </w:trPr>
        <w:tc>
          <w:tcPr>
            <w:tcW w:w="711" w:type="dxa"/>
            <w:tcBorders>
              <w:top w:val="nil"/>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bottom w:val="single" w:sz="4" w:space="0" w:color="auto"/>
            </w:tcBorders>
          </w:tcPr>
          <w:p w:rsidR="005C644A" w:rsidRPr="00D1487D" w:rsidRDefault="005C644A" w:rsidP="004C25F4">
            <w:pPr>
              <w:spacing w:line="240" w:lineRule="auto"/>
              <w:jc w:val="both"/>
              <w:rPr>
                <w:rFonts w:asciiTheme="majorBidi" w:hAnsiTheme="majorBidi" w:cstheme="majorBidi"/>
                <w:color w:val="000000"/>
                <w:sz w:val="24"/>
                <w:szCs w:val="24"/>
              </w:rPr>
            </w:pPr>
            <w:proofErr w:type="gramStart"/>
            <w:r w:rsidRPr="00D1487D">
              <w:rPr>
                <w:rFonts w:asciiTheme="majorBidi" w:hAnsiTheme="majorBidi" w:cstheme="majorBidi"/>
                <w:color w:val="000000"/>
                <w:sz w:val="24"/>
                <w:szCs w:val="24"/>
              </w:rPr>
              <w:t>Хранение видео- и аудиозаписи</w:t>
            </w:r>
            <w:proofErr w:type="gramEnd"/>
            <w:r w:rsidRPr="00D1487D">
              <w:rPr>
                <w:rFonts w:asciiTheme="majorBidi" w:hAnsiTheme="majorBidi" w:cstheme="majorBidi"/>
                <w:color w:val="000000"/>
                <w:sz w:val="24"/>
                <w:szCs w:val="24"/>
              </w:rPr>
              <w:t xml:space="preserve"> выпущенных в эфир теле- и радиопрограмм, содержащих предвыборную агитацию</w:t>
            </w:r>
          </w:p>
        </w:tc>
        <w:tc>
          <w:tcPr>
            <w:tcW w:w="2406" w:type="dxa"/>
          </w:tcPr>
          <w:p w:rsidR="005C644A" w:rsidRPr="00D1487D" w:rsidRDefault="005C644A" w:rsidP="00A775C8">
            <w:pPr>
              <w:pStyle w:val="31"/>
              <w:spacing w:line="192" w:lineRule="auto"/>
              <w:ind w:left="-39" w:right="-125"/>
              <w:rPr>
                <w:rFonts w:asciiTheme="majorBidi" w:hAnsiTheme="majorBidi" w:cstheme="majorBidi"/>
                <w:color w:val="000000"/>
                <w:szCs w:val="24"/>
              </w:rPr>
            </w:pPr>
            <w:r w:rsidRPr="00D1487D">
              <w:rPr>
                <w:rFonts w:asciiTheme="majorBidi" w:hAnsiTheme="majorBidi" w:cstheme="majorBidi"/>
                <w:color w:val="000000"/>
                <w:szCs w:val="24"/>
              </w:rPr>
              <w:t>Не менее</w:t>
            </w:r>
          </w:p>
          <w:p w:rsidR="005C644A" w:rsidRPr="00D1487D" w:rsidRDefault="005C644A" w:rsidP="00A775C8">
            <w:pPr>
              <w:pStyle w:val="31"/>
              <w:spacing w:line="192" w:lineRule="auto"/>
              <w:ind w:left="-39" w:right="-125"/>
              <w:rPr>
                <w:rFonts w:asciiTheme="majorBidi" w:hAnsiTheme="majorBidi" w:cstheme="majorBidi"/>
                <w:color w:val="000000"/>
                <w:szCs w:val="24"/>
              </w:rPr>
            </w:pPr>
            <w:r w:rsidRPr="00D1487D">
              <w:rPr>
                <w:rFonts w:asciiTheme="majorBidi" w:hAnsiTheme="majorBidi" w:cstheme="majorBidi"/>
                <w:color w:val="000000"/>
                <w:szCs w:val="24"/>
              </w:rPr>
              <w:t>12 месяцев со дня выхода программ в эфир</w:t>
            </w:r>
          </w:p>
        </w:tc>
        <w:tc>
          <w:tcPr>
            <w:tcW w:w="2414" w:type="dxa"/>
          </w:tcPr>
          <w:p w:rsidR="005C644A" w:rsidRPr="00D1487D" w:rsidRDefault="005C644A" w:rsidP="004C25F4">
            <w:pPr>
              <w:pStyle w:val="31"/>
              <w:rPr>
                <w:rFonts w:asciiTheme="majorBidi" w:hAnsiTheme="majorBidi" w:cstheme="majorBidi"/>
                <w:color w:val="000000"/>
                <w:szCs w:val="24"/>
              </w:rPr>
            </w:pPr>
          </w:p>
        </w:tc>
        <w:tc>
          <w:tcPr>
            <w:tcW w:w="2557" w:type="dxa"/>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ч. 19 ст. 40 Областного закона</w:t>
            </w:r>
          </w:p>
        </w:tc>
        <w:tc>
          <w:tcPr>
            <w:tcW w:w="2835" w:type="dxa"/>
          </w:tcPr>
          <w:p w:rsidR="005C644A" w:rsidRPr="00D1487D" w:rsidRDefault="005C644A" w:rsidP="004C25F4">
            <w:pPr>
              <w:spacing w:line="240" w:lineRule="auto"/>
              <w:rPr>
                <w:rFonts w:asciiTheme="majorBidi" w:hAnsiTheme="majorBidi" w:cstheme="majorBidi"/>
                <w:color w:val="000000"/>
                <w:sz w:val="24"/>
                <w:szCs w:val="24"/>
              </w:rPr>
            </w:pPr>
            <w:r w:rsidRPr="00D1487D">
              <w:rPr>
                <w:rFonts w:asciiTheme="majorBidi" w:hAnsiTheme="majorBidi" w:cstheme="majorBidi"/>
                <w:color w:val="000000"/>
                <w:sz w:val="24"/>
                <w:szCs w:val="24"/>
              </w:rPr>
              <w:t>Организации телерадиовещания</w:t>
            </w:r>
          </w:p>
        </w:tc>
      </w:tr>
      <w:tr w:rsidR="005C644A" w:rsidRPr="00D1487D" w:rsidTr="001873F2">
        <w:trPr>
          <w:cantSplit/>
          <w:trHeight w:val="567"/>
        </w:trPr>
        <w:tc>
          <w:tcPr>
            <w:tcW w:w="711" w:type="dxa"/>
            <w:tcBorders>
              <w:top w:val="nil"/>
              <w:bottom w:val="single" w:sz="4" w:space="0" w:color="auto"/>
            </w:tcBorders>
          </w:tcPr>
          <w:p w:rsidR="005C644A" w:rsidRPr="00D1487D" w:rsidRDefault="005C644A" w:rsidP="004C25F4">
            <w:pPr>
              <w:numPr>
                <w:ilvl w:val="0"/>
                <w:numId w:val="1"/>
              </w:numPr>
              <w:spacing w:after="0" w:line="240" w:lineRule="auto"/>
              <w:rPr>
                <w:rFonts w:asciiTheme="majorBidi" w:hAnsiTheme="majorBidi" w:cstheme="majorBidi"/>
                <w:color w:val="000000"/>
                <w:sz w:val="24"/>
                <w:szCs w:val="24"/>
              </w:rPr>
            </w:pPr>
          </w:p>
        </w:tc>
        <w:tc>
          <w:tcPr>
            <w:tcW w:w="4670" w:type="dxa"/>
            <w:tcBorders>
              <w:bottom w:val="single" w:sz="4" w:space="0" w:color="auto"/>
            </w:tcBorders>
          </w:tcPr>
          <w:p w:rsidR="005C644A" w:rsidRPr="00D1487D" w:rsidRDefault="005C644A" w:rsidP="004C25F4">
            <w:pPr>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 xml:space="preserve">Хранение учетных документов о предоставлении зарегистрированным кандидатам, избирательным объединениям бесплатного и </w:t>
            </w:r>
            <w:proofErr w:type="gramStart"/>
            <w:r w:rsidRPr="00D1487D">
              <w:rPr>
                <w:rFonts w:asciiTheme="majorBidi" w:hAnsiTheme="majorBidi" w:cstheme="majorBidi"/>
                <w:color w:val="000000"/>
                <w:sz w:val="24"/>
                <w:szCs w:val="24"/>
              </w:rPr>
              <w:t>платного эфирного времени</w:t>
            </w:r>
            <w:proofErr w:type="gramEnd"/>
            <w:r w:rsidRPr="00D1487D">
              <w:rPr>
                <w:rFonts w:asciiTheme="majorBidi" w:hAnsiTheme="majorBidi" w:cstheme="majorBidi"/>
                <w:color w:val="000000"/>
                <w:sz w:val="24"/>
                <w:szCs w:val="24"/>
              </w:rPr>
              <w:t xml:space="preserve"> и печатной площади, предоставление услуг по размещению агитационных материалов в сетевых изданиях для проведения предвыборной агитации</w:t>
            </w:r>
          </w:p>
        </w:tc>
        <w:tc>
          <w:tcPr>
            <w:tcW w:w="2406" w:type="dxa"/>
          </w:tcPr>
          <w:p w:rsidR="005C644A" w:rsidRPr="00D1487D" w:rsidRDefault="005C644A" w:rsidP="004C25F4">
            <w:pPr>
              <w:autoSpaceDE w:val="0"/>
              <w:autoSpaceDN w:val="0"/>
              <w:adjustRightInd w:val="0"/>
              <w:spacing w:line="240" w:lineRule="auto"/>
              <w:jc w:val="both"/>
              <w:rPr>
                <w:rFonts w:asciiTheme="majorBidi" w:hAnsiTheme="majorBidi" w:cstheme="majorBidi"/>
                <w:color w:val="000000"/>
                <w:sz w:val="24"/>
                <w:szCs w:val="24"/>
              </w:rPr>
            </w:pPr>
            <w:r w:rsidRPr="00D1487D">
              <w:rPr>
                <w:rFonts w:asciiTheme="majorBidi" w:hAnsiTheme="majorBidi" w:cstheme="majorBidi"/>
                <w:color w:val="000000"/>
                <w:sz w:val="24"/>
                <w:szCs w:val="24"/>
              </w:rPr>
              <w:t>Не менее 3 лет после дня голосования</w:t>
            </w:r>
          </w:p>
          <w:p w:rsidR="005C644A" w:rsidRPr="00D1487D" w:rsidRDefault="005C644A" w:rsidP="004C25F4">
            <w:pPr>
              <w:pStyle w:val="31"/>
              <w:rPr>
                <w:rFonts w:asciiTheme="majorBidi" w:hAnsiTheme="majorBidi" w:cstheme="majorBidi"/>
                <w:color w:val="000000"/>
                <w:szCs w:val="24"/>
              </w:rPr>
            </w:pPr>
          </w:p>
        </w:tc>
        <w:tc>
          <w:tcPr>
            <w:tcW w:w="2414" w:type="dxa"/>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До 08 сентября 2022 года</w:t>
            </w:r>
          </w:p>
        </w:tc>
        <w:tc>
          <w:tcPr>
            <w:tcW w:w="2557" w:type="dxa"/>
          </w:tcPr>
          <w:p w:rsidR="005C644A" w:rsidRPr="00D1487D" w:rsidRDefault="005C644A" w:rsidP="004C25F4">
            <w:pPr>
              <w:pStyle w:val="31"/>
              <w:rPr>
                <w:rFonts w:asciiTheme="majorBidi" w:hAnsiTheme="majorBidi" w:cstheme="majorBidi"/>
                <w:color w:val="000000"/>
                <w:szCs w:val="24"/>
              </w:rPr>
            </w:pPr>
            <w:r w:rsidRPr="00D1487D">
              <w:rPr>
                <w:rFonts w:asciiTheme="majorBidi" w:hAnsiTheme="majorBidi" w:cstheme="majorBidi"/>
                <w:color w:val="000000"/>
                <w:szCs w:val="24"/>
              </w:rPr>
              <w:t>п. 9 ст. 50 Федерального закона</w:t>
            </w:r>
          </w:p>
        </w:tc>
        <w:tc>
          <w:tcPr>
            <w:tcW w:w="2835" w:type="dxa"/>
          </w:tcPr>
          <w:p w:rsidR="005C644A" w:rsidRPr="00D1487D" w:rsidRDefault="005C644A" w:rsidP="004C25F4">
            <w:pPr>
              <w:pStyle w:val="ConsPlusNormal"/>
              <w:ind w:firstLine="4"/>
              <w:jc w:val="both"/>
              <w:rPr>
                <w:rFonts w:asciiTheme="majorBidi" w:hAnsiTheme="majorBidi" w:cstheme="majorBidi"/>
                <w:color w:val="000000"/>
              </w:rPr>
            </w:pPr>
            <w:proofErr w:type="gramStart"/>
            <w:r w:rsidRPr="00D1487D">
              <w:rPr>
                <w:rFonts w:asciiTheme="majorBidi" w:hAnsiTheme="majorBidi" w:cstheme="majorBidi"/>
                <w:color w:val="000000"/>
              </w:rPr>
              <w:t>Организации,  осуществляющие</w:t>
            </w:r>
            <w:proofErr w:type="gramEnd"/>
            <w:r w:rsidRPr="00D1487D">
              <w:rPr>
                <w:rFonts w:asciiTheme="majorBidi" w:hAnsiTheme="majorBidi" w:cstheme="majorBidi"/>
                <w:color w:val="000000"/>
              </w:rPr>
              <w:t xml:space="preserve"> выпуск средств массовой информации, редакции сетевых изданий</w:t>
            </w:r>
          </w:p>
        </w:tc>
      </w:tr>
    </w:tbl>
    <w:p w:rsidR="00F247BF" w:rsidRPr="00F247BF" w:rsidRDefault="00F247BF" w:rsidP="00F247BF">
      <w:pPr>
        <w:spacing w:after="0" w:line="240" w:lineRule="auto"/>
        <w:rPr>
          <w:rFonts w:ascii="Times New Roman" w:eastAsia="Times New Roman" w:hAnsi="Times New Roman" w:cs="Times New Roman"/>
          <w:sz w:val="10"/>
          <w:szCs w:val="24"/>
          <w:lang w:eastAsia="ru-RU"/>
        </w:rPr>
      </w:pPr>
    </w:p>
    <w:p w:rsidR="002A68D8" w:rsidRPr="00B60749" w:rsidRDefault="002A68D8" w:rsidP="00B60749">
      <w:pPr>
        <w:spacing w:after="0" w:line="240" w:lineRule="auto"/>
        <w:rPr>
          <w:sz w:val="2"/>
          <w:szCs w:val="2"/>
        </w:rPr>
      </w:pPr>
    </w:p>
    <w:sectPr w:rsidR="002A68D8" w:rsidRPr="00B60749" w:rsidSect="00A775C8">
      <w:pgSz w:w="16838" w:h="11906" w:orient="landscape" w:code="9"/>
      <w:pgMar w:top="425"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D2FFF"/>
    <w:multiLevelType w:val="hybridMultilevel"/>
    <w:tmpl w:val="EBE20212"/>
    <w:lvl w:ilvl="0" w:tplc="AC10948E">
      <w:start w:val="1"/>
      <w:numFmt w:val="decimal"/>
      <w:lvlText w:val="%1"/>
      <w:lvlJc w:val="left"/>
      <w:pPr>
        <w:tabs>
          <w:tab w:val="num" w:pos="1080"/>
        </w:tabs>
        <w:ind w:left="108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8FA7569"/>
    <w:multiLevelType w:val="hybridMultilevel"/>
    <w:tmpl w:val="4648ABA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25601A06"/>
    <w:multiLevelType w:val="hybridMultilevel"/>
    <w:tmpl w:val="0F4E95DC"/>
    <w:lvl w:ilvl="0" w:tplc="0CBE4E14">
      <w:start w:val="77"/>
      <w:numFmt w:val="decimal"/>
      <w:lvlText w:val="%1"/>
      <w:lvlJc w:val="left"/>
      <w:pPr>
        <w:tabs>
          <w:tab w:val="num" w:pos="1080"/>
        </w:tabs>
        <w:ind w:left="1080" w:hanging="10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B44620D"/>
    <w:multiLevelType w:val="hybridMultilevel"/>
    <w:tmpl w:val="AE6CF8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5820005D"/>
    <w:multiLevelType w:val="hybridMultilevel"/>
    <w:tmpl w:val="495258B0"/>
    <w:lvl w:ilvl="0" w:tplc="0CBE4E14">
      <w:start w:val="77"/>
      <w:numFmt w:val="decimal"/>
      <w:lvlText w:val="%1"/>
      <w:lvlJc w:val="left"/>
      <w:pPr>
        <w:tabs>
          <w:tab w:val="num" w:pos="1080"/>
        </w:tabs>
        <w:ind w:left="1080" w:hanging="10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31D0C53"/>
    <w:multiLevelType w:val="hybridMultilevel"/>
    <w:tmpl w:val="976EE5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4"/>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B9D"/>
    <w:rsid w:val="001F0C03"/>
    <w:rsid w:val="001F29E7"/>
    <w:rsid w:val="002A68D8"/>
    <w:rsid w:val="00312A3D"/>
    <w:rsid w:val="003F35FC"/>
    <w:rsid w:val="004C25F4"/>
    <w:rsid w:val="00570094"/>
    <w:rsid w:val="005C644A"/>
    <w:rsid w:val="006E71D5"/>
    <w:rsid w:val="008102DD"/>
    <w:rsid w:val="008D4B01"/>
    <w:rsid w:val="00937970"/>
    <w:rsid w:val="009403AC"/>
    <w:rsid w:val="009C773A"/>
    <w:rsid w:val="00A4629B"/>
    <w:rsid w:val="00A775C8"/>
    <w:rsid w:val="00B60749"/>
    <w:rsid w:val="00BE6B9D"/>
    <w:rsid w:val="00C258B1"/>
    <w:rsid w:val="00CA6C90"/>
    <w:rsid w:val="00CF6E34"/>
    <w:rsid w:val="00D1487D"/>
    <w:rsid w:val="00E16F58"/>
    <w:rsid w:val="00F247BF"/>
    <w:rsid w:val="00F706A9"/>
    <w:rsid w:val="00F737AA"/>
  </w:rsids>
  <m:mathPr>
    <m:mathFont m:val="Cambria Math"/>
    <m:brkBin m:val="before"/>
    <m:brkBinSub m:val="--"/>
    <m:smallFrac m:val="0"/>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1029FA-B035-448D-ACF2-35BD7868B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BE6B9D"/>
    <w:pPr>
      <w:keepNext/>
      <w:spacing w:before="240" w:after="240" w:line="240" w:lineRule="auto"/>
      <w:jc w:val="center"/>
      <w:outlineLvl w:val="0"/>
    </w:pPr>
    <w:rPr>
      <w:rFonts w:ascii="Times New Roman" w:eastAsia="Arial Unicode MS" w:hAnsi="Times New Roman" w:cs="Arial"/>
      <w:b/>
      <w:bCs/>
      <w:kern w:val="32"/>
      <w:sz w:val="28"/>
      <w:szCs w:val="32"/>
      <w:lang w:eastAsia="ru-RU"/>
    </w:rPr>
  </w:style>
  <w:style w:type="paragraph" w:styleId="2">
    <w:name w:val="heading 2"/>
    <w:basedOn w:val="a"/>
    <w:next w:val="a"/>
    <w:link w:val="20"/>
    <w:qFormat/>
    <w:rsid w:val="00BE6B9D"/>
    <w:pPr>
      <w:keepNext/>
      <w:spacing w:after="0" w:line="240" w:lineRule="auto"/>
      <w:jc w:val="center"/>
      <w:outlineLvl w:val="1"/>
    </w:pPr>
    <w:rPr>
      <w:rFonts w:ascii="Times New Roman" w:eastAsia="Times New Roman" w:hAnsi="Times New Roman" w:cs="Times New Roman"/>
      <w:b/>
      <w:bCs/>
      <w:sz w:val="24"/>
      <w:szCs w:val="24"/>
      <w:lang w:eastAsia="ru-RU"/>
    </w:rPr>
  </w:style>
  <w:style w:type="paragraph" w:styleId="3">
    <w:name w:val="heading 3"/>
    <w:basedOn w:val="a"/>
    <w:next w:val="a"/>
    <w:link w:val="30"/>
    <w:qFormat/>
    <w:rsid w:val="00BE6B9D"/>
    <w:pPr>
      <w:keepNext/>
      <w:spacing w:after="0" w:line="240" w:lineRule="auto"/>
      <w:outlineLvl w:val="2"/>
    </w:pPr>
    <w:rPr>
      <w:rFonts w:ascii="Times New Roman" w:eastAsia="Arial Unicode MS" w:hAnsi="Times New Roman" w:cs="Times New Roman"/>
      <w:b/>
      <w:bCs/>
      <w:i/>
      <w:iCs/>
      <w:color w:val="000080"/>
      <w:sz w:val="24"/>
      <w:szCs w:val="20"/>
      <w:lang w:eastAsia="ru-RU"/>
    </w:rPr>
  </w:style>
  <w:style w:type="paragraph" w:styleId="6">
    <w:name w:val="heading 6"/>
    <w:basedOn w:val="a"/>
    <w:next w:val="a"/>
    <w:link w:val="60"/>
    <w:qFormat/>
    <w:rsid w:val="00BE6B9D"/>
    <w:pPr>
      <w:keepNext/>
      <w:spacing w:after="0" w:line="240" w:lineRule="auto"/>
      <w:outlineLvl w:val="5"/>
    </w:pPr>
    <w:rPr>
      <w:rFonts w:ascii="Times New Roman" w:eastAsia="Arial Unicode MS" w:hAnsi="Times New Roman" w:cs="Times New Roman"/>
      <w:i/>
      <w:iCs/>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E6B9D"/>
    <w:rPr>
      <w:rFonts w:ascii="Times New Roman" w:eastAsia="Arial Unicode MS" w:hAnsi="Times New Roman" w:cs="Arial"/>
      <w:b/>
      <w:bCs/>
      <w:kern w:val="32"/>
      <w:sz w:val="28"/>
      <w:szCs w:val="32"/>
      <w:lang w:eastAsia="ru-RU"/>
    </w:rPr>
  </w:style>
  <w:style w:type="character" w:customStyle="1" w:styleId="20">
    <w:name w:val="Заголовок 2 Знак"/>
    <w:basedOn w:val="a0"/>
    <w:link w:val="2"/>
    <w:rsid w:val="00BE6B9D"/>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rsid w:val="00BE6B9D"/>
    <w:rPr>
      <w:rFonts w:ascii="Times New Roman" w:eastAsia="Arial Unicode MS" w:hAnsi="Times New Roman" w:cs="Times New Roman"/>
      <w:b/>
      <w:bCs/>
      <w:i/>
      <w:iCs/>
      <w:color w:val="000080"/>
      <w:sz w:val="24"/>
      <w:szCs w:val="20"/>
      <w:lang w:eastAsia="ru-RU"/>
    </w:rPr>
  </w:style>
  <w:style w:type="character" w:customStyle="1" w:styleId="60">
    <w:name w:val="Заголовок 6 Знак"/>
    <w:basedOn w:val="a0"/>
    <w:link w:val="6"/>
    <w:rsid w:val="00BE6B9D"/>
    <w:rPr>
      <w:rFonts w:ascii="Times New Roman" w:eastAsia="Arial Unicode MS" w:hAnsi="Times New Roman" w:cs="Times New Roman"/>
      <w:i/>
      <w:iCs/>
      <w:sz w:val="24"/>
      <w:szCs w:val="20"/>
      <w:lang w:eastAsia="ru-RU"/>
    </w:rPr>
  </w:style>
  <w:style w:type="numbering" w:customStyle="1" w:styleId="11">
    <w:name w:val="Нет списка1"/>
    <w:next w:val="a2"/>
    <w:semiHidden/>
    <w:unhideWhenUsed/>
    <w:rsid w:val="00BE6B9D"/>
  </w:style>
  <w:style w:type="paragraph" w:customStyle="1" w:styleId="ConsPlusTitle">
    <w:name w:val="ConsPlusTitle"/>
    <w:uiPriority w:val="99"/>
    <w:rsid w:val="00BE6B9D"/>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iiianoaieou">
    <w:name w:val="iiia? no?aieou"/>
    <w:rsid w:val="00BE6B9D"/>
    <w:rPr>
      <w:sz w:val="20"/>
    </w:rPr>
  </w:style>
  <w:style w:type="paragraph" w:styleId="a3">
    <w:name w:val="footer"/>
    <w:basedOn w:val="a"/>
    <w:link w:val="a4"/>
    <w:rsid w:val="00BE6B9D"/>
    <w:pPr>
      <w:tabs>
        <w:tab w:val="center" w:pos="4153"/>
        <w:tab w:val="right" w:pos="8306"/>
      </w:tabs>
      <w:autoSpaceDE w:val="0"/>
      <w:autoSpaceDN w:val="0"/>
      <w:spacing w:after="0" w:line="240" w:lineRule="auto"/>
      <w:jc w:val="right"/>
    </w:pPr>
    <w:rPr>
      <w:rFonts w:ascii="Times New Roman" w:eastAsia="Times New Roman" w:hAnsi="Times New Roman" w:cs="Times New Roman"/>
      <w:sz w:val="18"/>
      <w:szCs w:val="18"/>
      <w:lang w:eastAsia="ru-RU"/>
    </w:rPr>
  </w:style>
  <w:style w:type="character" w:customStyle="1" w:styleId="a4">
    <w:name w:val="Нижний колонтитул Знак"/>
    <w:basedOn w:val="a0"/>
    <w:link w:val="a3"/>
    <w:rsid w:val="00BE6B9D"/>
    <w:rPr>
      <w:rFonts w:ascii="Times New Roman" w:eastAsia="Times New Roman" w:hAnsi="Times New Roman" w:cs="Times New Roman"/>
      <w:sz w:val="18"/>
      <w:szCs w:val="18"/>
      <w:lang w:eastAsia="ru-RU"/>
    </w:rPr>
  </w:style>
  <w:style w:type="paragraph" w:styleId="31">
    <w:name w:val="Body Text 3"/>
    <w:basedOn w:val="a"/>
    <w:link w:val="32"/>
    <w:rsid w:val="00BE6B9D"/>
    <w:pPr>
      <w:spacing w:after="0" w:line="240" w:lineRule="auto"/>
    </w:pPr>
    <w:rPr>
      <w:rFonts w:ascii="Times New Roman" w:eastAsia="Times New Roman" w:hAnsi="Times New Roman" w:cs="Times New Roman"/>
      <w:sz w:val="24"/>
      <w:szCs w:val="20"/>
      <w:lang w:eastAsia="ru-RU"/>
    </w:rPr>
  </w:style>
  <w:style w:type="character" w:customStyle="1" w:styleId="32">
    <w:name w:val="Основной текст 3 Знак"/>
    <w:basedOn w:val="a0"/>
    <w:link w:val="31"/>
    <w:rsid w:val="00BE6B9D"/>
    <w:rPr>
      <w:rFonts w:ascii="Times New Roman" w:eastAsia="Times New Roman" w:hAnsi="Times New Roman" w:cs="Times New Roman"/>
      <w:sz w:val="24"/>
      <w:szCs w:val="20"/>
      <w:lang w:eastAsia="ru-RU"/>
    </w:rPr>
  </w:style>
  <w:style w:type="paragraph" w:styleId="a5">
    <w:name w:val="Block Text"/>
    <w:basedOn w:val="a"/>
    <w:uiPriority w:val="99"/>
    <w:rsid w:val="00BE6B9D"/>
    <w:pPr>
      <w:spacing w:after="0" w:line="240" w:lineRule="auto"/>
      <w:ind w:left="-108" w:right="-109" w:firstLine="108"/>
      <w:jc w:val="center"/>
    </w:pPr>
    <w:rPr>
      <w:rFonts w:ascii="Times New Roman" w:eastAsia="Times New Roman" w:hAnsi="Times New Roman" w:cs="Times New Roman"/>
      <w:color w:val="008000"/>
      <w:sz w:val="24"/>
      <w:szCs w:val="20"/>
      <w:lang w:eastAsia="ru-RU"/>
    </w:rPr>
  </w:style>
  <w:style w:type="paragraph" w:styleId="21">
    <w:name w:val="Body Text 2"/>
    <w:basedOn w:val="a"/>
    <w:link w:val="22"/>
    <w:rsid w:val="00BE6B9D"/>
    <w:pPr>
      <w:spacing w:after="0" w:line="240" w:lineRule="auto"/>
    </w:pPr>
    <w:rPr>
      <w:rFonts w:ascii="Times New Roman" w:eastAsia="Times New Roman" w:hAnsi="Times New Roman" w:cs="Times New Roman"/>
      <w:color w:val="339966"/>
      <w:sz w:val="24"/>
      <w:szCs w:val="20"/>
      <w:lang w:eastAsia="ru-RU"/>
    </w:rPr>
  </w:style>
  <w:style w:type="character" w:customStyle="1" w:styleId="22">
    <w:name w:val="Основной текст 2 Знак"/>
    <w:basedOn w:val="a0"/>
    <w:link w:val="21"/>
    <w:rsid w:val="00BE6B9D"/>
    <w:rPr>
      <w:rFonts w:ascii="Times New Roman" w:eastAsia="Times New Roman" w:hAnsi="Times New Roman" w:cs="Times New Roman"/>
      <w:color w:val="339966"/>
      <w:sz w:val="24"/>
      <w:szCs w:val="20"/>
      <w:lang w:eastAsia="ru-RU"/>
    </w:rPr>
  </w:style>
  <w:style w:type="paragraph" w:styleId="a6">
    <w:name w:val="Body Text"/>
    <w:basedOn w:val="a"/>
    <w:link w:val="a7"/>
    <w:rsid w:val="00BE6B9D"/>
    <w:pPr>
      <w:spacing w:after="0" w:line="240" w:lineRule="auto"/>
      <w:jc w:val="both"/>
    </w:pPr>
    <w:rPr>
      <w:rFonts w:ascii="Times New Roman" w:eastAsia="Times New Roman" w:hAnsi="Times New Roman" w:cs="Times New Roman"/>
      <w:sz w:val="24"/>
      <w:szCs w:val="24"/>
      <w:lang w:eastAsia="ru-RU"/>
    </w:rPr>
  </w:style>
  <w:style w:type="character" w:customStyle="1" w:styleId="a7">
    <w:name w:val="Основной текст Знак"/>
    <w:basedOn w:val="a0"/>
    <w:link w:val="a6"/>
    <w:rsid w:val="00BE6B9D"/>
    <w:rPr>
      <w:rFonts w:ascii="Times New Roman" w:eastAsia="Times New Roman" w:hAnsi="Times New Roman" w:cs="Times New Roman"/>
      <w:sz w:val="24"/>
      <w:szCs w:val="24"/>
      <w:lang w:eastAsia="ru-RU"/>
    </w:rPr>
  </w:style>
  <w:style w:type="character" w:styleId="a8">
    <w:name w:val="page number"/>
    <w:basedOn w:val="a0"/>
    <w:rsid w:val="00BE6B9D"/>
  </w:style>
  <w:style w:type="paragraph" w:styleId="a9">
    <w:name w:val="header"/>
    <w:basedOn w:val="a"/>
    <w:link w:val="aa"/>
    <w:uiPriority w:val="99"/>
    <w:rsid w:val="00BE6B9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Верхний колонтитул Знак"/>
    <w:basedOn w:val="a0"/>
    <w:link w:val="a9"/>
    <w:uiPriority w:val="99"/>
    <w:rsid w:val="00BE6B9D"/>
    <w:rPr>
      <w:rFonts w:ascii="Times New Roman" w:eastAsia="Times New Roman" w:hAnsi="Times New Roman" w:cs="Times New Roman"/>
      <w:sz w:val="24"/>
      <w:szCs w:val="24"/>
      <w:lang w:eastAsia="ru-RU"/>
    </w:rPr>
  </w:style>
  <w:style w:type="paragraph" w:styleId="ab">
    <w:name w:val="Balloon Text"/>
    <w:basedOn w:val="a"/>
    <w:link w:val="ac"/>
    <w:rsid w:val="00BE6B9D"/>
    <w:pPr>
      <w:spacing w:after="0" w:line="240" w:lineRule="auto"/>
    </w:pPr>
    <w:rPr>
      <w:rFonts w:ascii="Tahoma" w:eastAsia="Times New Roman" w:hAnsi="Tahoma" w:cs="Tahoma"/>
      <w:sz w:val="16"/>
      <w:szCs w:val="16"/>
      <w:lang w:eastAsia="ru-RU"/>
    </w:rPr>
  </w:style>
  <w:style w:type="character" w:customStyle="1" w:styleId="ac">
    <w:name w:val="Текст выноски Знак"/>
    <w:basedOn w:val="a0"/>
    <w:link w:val="ab"/>
    <w:rsid w:val="00BE6B9D"/>
    <w:rPr>
      <w:rFonts w:ascii="Tahoma" w:eastAsia="Times New Roman" w:hAnsi="Tahoma" w:cs="Tahoma"/>
      <w:sz w:val="16"/>
      <w:szCs w:val="16"/>
      <w:lang w:eastAsia="ru-RU"/>
    </w:rPr>
  </w:style>
  <w:style w:type="numbering" w:customStyle="1" w:styleId="23">
    <w:name w:val="Нет списка2"/>
    <w:next w:val="a2"/>
    <w:semiHidden/>
    <w:rsid w:val="00F247BF"/>
  </w:style>
  <w:style w:type="paragraph" w:customStyle="1" w:styleId="ConsPlusNormal">
    <w:name w:val="ConsPlusNormal"/>
    <w:rsid w:val="00F247BF"/>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d">
    <w:name w:val="List Paragraph"/>
    <w:basedOn w:val="a"/>
    <w:uiPriority w:val="34"/>
    <w:qFormat/>
    <w:rsid w:val="00CF6E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1</Pages>
  <Words>8175</Words>
  <Characters>46600</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Артём</cp:lastModifiedBy>
  <cp:revision>19</cp:revision>
  <cp:lastPrinted>2015-08-19T16:30:00Z</cp:lastPrinted>
  <dcterms:created xsi:type="dcterms:W3CDTF">2015-06-15T11:42:00Z</dcterms:created>
  <dcterms:modified xsi:type="dcterms:W3CDTF">2019-06-20T16:01:00Z</dcterms:modified>
</cp:coreProperties>
</file>