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806E5">
      <w:pPr>
        <w:tabs>
          <w:tab w:val="left" w:pos="127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8729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08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729DC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7198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8729DC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729DC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F66353" w:rsidRPr="00D73FE1" w:rsidRDefault="00F6635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29DC" w:rsidRPr="00B15F4E" w:rsidRDefault="008729DC" w:rsidP="008729DC">
      <w:pPr>
        <w:tabs>
          <w:tab w:val="left" w:pos="1985"/>
        </w:tabs>
        <w:ind w:left="1985" w:right="1416"/>
        <w:jc w:val="both"/>
        <w:rPr>
          <w:rFonts w:ascii="Times New Roman" w:hAnsi="Times New Roman"/>
          <w:b/>
          <w:sz w:val="28"/>
          <w:szCs w:val="28"/>
        </w:rPr>
      </w:pPr>
      <w:r w:rsidRPr="00B15F4E">
        <w:rPr>
          <w:rFonts w:ascii="Times New Roman" w:hAnsi="Times New Roman"/>
          <w:b/>
          <w:sz w:val="28"/>
          <w:szCs w:val="28"/>
        </w:rPr>
        <w:t xml:space="preserve">О формах и порядке представления списка назначенных наблюдателей при проведении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>выборов</w:t>
      </w:r>
      <w:r>
        <w:rPr>
          <w:rStyle w:val="a5"/>
          <w:rFonts w:ascii="Arial" w:hAnsi="Arial" w:cs="Arial"/>
          <w:color w:val="333333"/>
          <w:sz w:val="20"/>
          <w:szCs w:val="20"/>
        </w:rPr>
        <w:t xml:space="preserve">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депутатов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Городской Думы города Новочеркасска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одномандатн</w:t>
      </w:r>
      <w:r w:rsidR="00F22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</w:t>
      </w:r>
      <w:r w:rsidR="00F22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ым 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</w:t>
      </w:r>
      <w:r w:rsidR="00F22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729DC" w:rsidRDefault="008729DC" w:rsidP="008729DC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365152">
        <w:rPr>
          <w:rFonts w:ascii="Times New Roman" w:hAnsi="Times New Roman"/>
          <w:sz w:val="28"/>
          <w:szCs w:val="28"/>
        </w:rPr>
        <w:t>статьями</w:t>
      </w:r>
      <w:r>
        <w:rPr>
          <w:rFonts w:ascii="Times New Roman" w:hAnsi="Times New Roman"/>
          <w:sz w:val="28"/>
          <w:szCs w:val="28"/>
        </w:rPr>
        <w:t xml:space="preserve"> 26,</w:t>
      </w:r>
      <w:r w:rsidR="00805D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30 </w:t>
      </w:r>
      <w:r w:rsidRPr="00365152">
        <w:rPr>
          <w:rFonts w:ascii="Times New Roman" w:hAnsi="Times New Roman"/>
          <w:sz w:val="28"/>
          <w:szCs w:val="28"/>
        </w:rPr>
        <w:t xml:space="preserve">Федерального закона № 67-ФЗ от 12.06.2002 «Об основных гарантиях избирательных прав и права на участие в референдуме граждан Российской Федерации», 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29DC" w:rsidRPr="008729DC" w:rsidRDefault="008729DC" w:rsidP="00AE463C">
      <w:pPr>
        <w:pStyle w:val="a6"/>
        <w:numPr>
          <w:ilvl w:val="0"/>
          <w:numId w:val="1"/>
        </w:numPr>
        <w:tabs>
          <w:tab w:val="left" w:pos="1276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29DC">
        <w:rPr>
          <w:rFonts w:ascii="Times New Roman" w:hAnsi="Times New Roman"/>
          <w:sz w:val="28"/>
          <w:szCs w:val="28"/>
        </w:rPr>
        <w:t>Утвердить Порядок представления списка назначенных наблюдателей при проведении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29DC">
        <w:rPr>
          <w:rFonts w:ascii="Times New Roman" w:hAnsi="Times New Roman"/>
          <w:sz w:val="28"/>
          <w:szCs w:val="28"/>
        </w:rPr>
        <w:t xml:space="preserve">выборов депутатов </w:t>
      </w:r>
      <w:r>
        <w:rPr>
          <w:rFonts w:ascii="Times New Roman" w:hAnsi="Times New Roman"/>
          <w:sz w:val="28"/>
          <w:szCs w:val="28"/>
        </w:rPr>
        <w:t xml:space="preserve">Городской Думы города Новочеркасска </w:t>
      </w:r>
      <w:r w:rsidRPr="008729DC">
        <w:rPr>
          <w:rFonts w:ascii="Times New Roman" w:hAnsi="Times New Roman"/>
          <w:sz w:val="28"/>
          <w:szCs w:val="28"/>
        </w:rPr>
        <w:t>по одномандатн</w:t>
      </w:r>
      <w:r w:rsidR="00F229B8">
        <w:rPr>
          <w:rFonts w:ascii="Times New Roman" w:hAnsi="Times New Roman"/>
          <w:sz w:val="28"/>
          <w:szCs w:val="28"/>
        </w:rPr>
        <w:t>ым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8729DC">
        <w:rPr>
          <w:rFonts w:ascii="Times New Roman" w:hAnsi="Times New Roman"/>
          <w:sz w:val="28"/>
          <w:szCs w:val="28"/>
        </w:rPr>
        <w:t>избирательн</w:t>
      </w:r>
      <w:r w:rsidR="00F229B8">
        <w:rPr>
          <w:rFonts w:ascii="Times New Roman" w:hAnsi="Times New Roman"/>
          <w:sz w:val="28"/>
          <w:szCs w:val="28"/>
        </w:rPr>
        <w:t>ым</w:t>
      </w:r>
      <w:r w:rsidRPr="008729DC">
        <w:rPr>
          <w:rFonts w:ascii="Times New Roman" w:hAnsi="Times New Roman"/>
          <w:sz w:val="28"/>
          <w:szCs w:val="28"/>
        </w:rPr>
        <w:t xml:space="preserve"> округ</w:t>
      </w:r>
      <w:r w:rsidR="00F229B8">
        <w:rPr>
          <w:rFonts w:ascii="Times New Roman" w:hAnsi="Times New Roman"/>
          <w:sz w:val="28"/>
          <w:szCs w:val="28"/>
        </w:rPr>
        <w:t>ам</w:t>
      </w:r>
      <w:r w:rsidRPr="008729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29DC">
        <w:rPr>
          <w:rFonts w:ascii="Times New Roman" w:hAnsi="Times New Roman"/>
          <w:sz w:val="28"/>
          <w:szCs w:val="28"/>
        </w:rPr>
        <w:t>(приложение № 1).</w:t>
      </w:r>
    </w:p>
    <w:p w:rsidR="008729DC" w:rsidRPr="008729DC" w:rsidRDefault="008729DC" w:rsidP="00AE463C">
      <w:pPr>
        <w:pStyle w:val="a6"/>
        <w:numPr>
          <w:ilvl w:val="0"/>
          <w:numId w:val="1"/>
        </w:numPr>
        <w:tabs>
          <w:tab w:val="left" w:pos="1276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29DC">
        <w:rPr>
          <w:rFonts w:ascii="Times New Roman" w:hAnsi="Times New Roman"/>
          <w:sz w:val="28"/>
          <w:szCs w:val="28"/>
        </w:rPr>
        <w:t xml:space="preserve">Утвердить форму списка назначенных наблюдателей при проведении </w:t>
      </w:r>
      <w:r w:rsidR="00F229B8" w:rsidRPr="008729DC">
        <w:rPr>
          <w:rFonts w:ascii="Times New Roman" w:hAnsi="Times New Roman"/>
          <w:sz w:val="28"/>
          <w:szCs w:val="28"/>
        </w:rPr>
        <w:t xml:space="preserve">выборов депутатов </w:t>
      </w:r>
      <w:r w:rsidR="00F229B8">
        <w:rPr>
          <w:rFonts w:ascii="Times New Roman" w:hAnsi="Times New Roman"/>
          <w:sz w:val="28"/>
          <w:szCs w:val="28"/>
        </w:rPr>
        <w:t xml:space="preserve">Городской Думы города Новочеркасска </w:t>
      </w:r>
      <w:r w:rsidR="00F229B8" w:rsidRPr="008729DC">
        <w:rPr>
          <w:rFonts w:ascii="Times New Roman" w:hAnsi="Times New Roman"/>
          <w:sz w:val="28"/>
          <w:szCs w:val="28"/>
        </w:rPr>
        <w:t>по одномандатн</w:t>
      </w:r>
      <w:r w:rsidR="00F229B8">
        <w:rPr>
          <w:rFonts w:ascii="Times New Roman" w:hAnsi="Times New Roman"/>
          <w:sz w:val="28"/>
          <w:szCs w:val="28"/>
        </w:rPr>
        <w:t>ым</w:t>
      </w:r>
      <w:r w:rsidR="00F229B8">
        <w:rPr>
          <w:rFonts w:ascii="Times New Roman" w:hAnsi="Times New Roman"/>
          <w:i/>
          <w:sz w:val="28"/>
          <w:szCs w:val="28"/>
        </w:rPr>
        <w:t xml:space="preserve"> </w:t>
      </w:r>
      <w:r w:rsidR="00F229B8" w:rsidRPr="008729DC">
        <w:rPr>
          <w:rFonts w:ascii="Times New Roman" w:hAnsi="Times New Roman"/>
          <w:sz w:val="28"/>
          <w:szCs w:val="28"/>
        </w:rPr>
        <w:t>избирательн</w:t>
      </w:r>
      <w:r w:rsidR="00F229B8">
        <w:rPr>
          <w:rFonts w:ascii="Times New Roman" w:hAnsi="Times New Roman"/>
          <w:sz w:val="28"/>
          <w:szCs w:val="28"/>
        </w:rPr>
        <w:t>ым</w:t>
      </w:r>
      <w:r w:rsidR="00F229B8" w:rsidRPr="008729DC">
        <w:rPr>
          <w:rFonts w:ascii="Times New Roman" w:hAnsi="Times New Roman"/>
          <w:sz w:val="28"/>
          <w:szCs w:val="28"/>
        </w:rPr>
        <w:t xml:space="preserve"> округ</w:t>
      </w:r>
      <w:r w:rsidR="00F229B8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29DC">
        <w:rPr>
          <w:rFonts w:ascii="Times New Roman" w:hAnsi="Times New Roman"/>
          <w:sz w:val="28"/>
          <w:szCs w:val="28"/>
        </w:rPr>
        <w:t>(на бумажном носителе и в машиночитаемом виде) (приложение №2, 3).</w:t>
      </w:r>
    </w:p>
    <w:p w:rsidR="008729DC" w:rsidRPr="008729DC" w:rsidRDefault="00AE463C" w:rsidP="00AE463C">
      <w:pPr>
        <w:widowControl w:val="0"/>
        <w:tabs>
          <w:tab w:val="left" w:pos="6061"/>
        </w:tabs>
        <w:suppressAutoHyphens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</w:t>
      </w:r>
      <w:r w:rsidR="008729DC" w:rsidRPr="008729DC">
        <w:rPr>
          <w:rFonts w:ascii="Times New Roman" w:hAnsi="Times New Roman"/>
          <w:sz w:val="28"/>
          <w:szCs w:val="28"/>
        </w:rPr>
        <w:t>Признать утратившим</w:t>
      </w:r>
      <w:r>
        <w:rPr>
          <w:rFonts w:ascii="Times New Roman" w:hAnsi="Times New Roman"/>
          <w:sz w:val="28"/>
          <w:szCs w:val="28"/>
        </w:rPr>
        <w:t>и</w:t>
      </w:r>
      <w:r w:rsidR="008729DC" w:rsidRPr="008729DC">
        <w:rPr>
          <w:rFonts w:ascii="Times New Roman" w:hAnsi="Times New Roman"/>
          <w:sz w:val="28"/>
          <w:szCs w:val="28"/>
        </w:rPr>
        <w:t xml:space="preserve"> силу</w:t>
      </w:r>
      <w:r w:rsidR="008729DC">
        <w:rPr>
          <w:rFonts w:ascii="Times New Roman" w:hAnsi="Times New Roman"/>
          <w:sz w:val="28"/>
          <w:szCs w:val="28"/>
        </w:rPr>
        <w:t xml:space="preserve"> </w:t>
      </w:r>
      <w:r w:rsidR="008729DC" w:rsidRPr="008729DC">
        <w:rPr>
          <w:rFonts w:ascii="Times New Roman" w:hAnsi="Times New Roman"/>
          <w:sz w:val="28"/>
          <w:szCs w:val="28"/>
        </w:rPr>
        <w:t>постановлени</w:t>
      </w:r>
      <w:r>
        <w:rPr>
          <w:rFonts w:ascii="Times New Roman" w:hAnsi="Times New Roman"/>
          <w:sz w:val="28"/>
          <w:szCs w:val="28"/>
        </w:rPr>
        <w:t>я</w:t>
      </w:r>
      <w:r w:rsidR="008729DC" w:rsidRPr="008729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8729DC" w:rsidRPr="008729DC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16.07.2024 г.</w:t>
      </w:r>
      <w:r w:rsidR="008729DC" w:rsidRPr="008729D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91-2 «</w:t>
      </w:r>
      <w:r w:rsidRPr="00AE463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О формах списка назначенных наблюдателей при проведении дополнительных</w:t>
      </w:r>
      <w:r w:rsidRPr="00AE463C">
        <w:rPr>
          <w:rStyle w:val="a5"/>
          <w:rFonts w:ascii="Arial" w:hAnsi="Arial" w:cs="Arial"/>
          <w:b w:val="0"/>
          <w:color w:val="333333"/>
          <w:sz w:val="20"/>
          <w:szCs w:val="20"/>
        </w:rPr>
        <w:t xml:space="preserve"> </w:t>
      </w:r>
      <w:r w:rsidRPr="00AE463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выборов</w:t>
      </w:r>
      <w:r w:rsidRPr="00AE463C">
        <w:rPr>
          <w:rStyle w:val="a5"/>
          <w:rFonts w:ascii="Arial" w:hAnsi="Arial" w:cs="Arial"/>
          <w:b w:val="0"/>
          <w:color w:val="333333"/>
          <w:sz w:val="20"/>
          <w:szCs w:val="20"/>
        </w:rPr>
        <w:t xml:space="preserve"> </w:t>
      </w:r>
      <w:r w:rsidRPr="00AE463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депутатов </w:t>
      </w:r>
      <w:r w:rsidRPr="00AE46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Городской Думы города Новочеркасска седьмого созыва по </w:t>
      </w:r>
      <w:r w:rsidRPr="00AE46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одномандатному избирательному округу № 1 и одномандатному избирательному округу № 2</w:t>
      </w:r>
      <w:r>
        <w:rPr>
          <w:rFonts w:ascii="Times New Roman" w:hAnsi="Times New Roman"/>
          <w:sz w:val="28"/>
          <w:szCs w:val="28"/>
        </w:rPr>
        <w:t>» и № 91-3</w:t>
      </w:r>
      <w:r w:rsidR="008729DC" w:rsidRPr="008729DC">
        <w:rPr>
          <w:rFonts w:ascii="Times New Roman" w:hAnsi="Times New Roman"/>
          <w:sz w:val="28"/>
          <w:szCs w:val="28"/>
        </w:rPr>
        <w:t xml:space="preserve"> «</w:t>
      </w:r>
      <w:r w:rsidRPr="00AE463C">
        <w:rPr>
          <w:rFonts w:ascii="Times New Roman" w:eastAsia="Calibri" w:hAnsi="Times New Roman" w:cs="Times New Roman"/>
          <w:sz w:val="28"/>
          <w:szCs w:val="28"/>
        </w:rPr>
        <w:t xml:space="preserve">О порядке представления списка назначенных наблюдателей при проведении </w:t>
      </w:r>
      <w:r w:rsidRPr="00AE463C">
        <w:rPr>
          <w:rStyle w:val="a5"/>
          <w:rFonts w:ascii="Times New Roman" w:eastAsia="Calibri" w:hAnsi="Times New Roman" w:cs="Times New Roman"/>
          <w:b w:val="0"/>
          <w:color w:val="333333"/>
          <w:sz w:val="28"/>
          <w:szCs w:val="28"/>
        </w:rPr>
        <w:t>дополнительных</w:t>
      </w:r>
      <w:r w:rsidRPr="00AE463C">
        <w:rPr>
          <w:rStyle w:val="a5"/>
          <w:rFonts w:ascii="Times New Roman" w:eastAsia="Calibri" w:hAnsi="Times New Roman" w:cs="Times New Roman"/>
          <w:b w:val="0"/>
          <w:color w:val="333333"/>
          <w:sz w:val="20"/>
          <w:szCs w:val="20"/>
        </w:rPr>
        <w:t xml:space="preserve"> </w:t>
      </w:r>
      <w:r w:rsidRPr="00AE463C">
        <w:rPr>
          <w:rStyle w:val="a5"/>
          <w:rFonts w:ascii="Times New Roman" w:eastAsia="Calibri" w:hAnsi="Times New Roman" w:cs="Times New Roman"/>
          <w:b w:val="0"/>
          <w:color w:val="333333"/>
          <w:sz w:val="28"/>
          <w:szCs w:val="28"/>
        </w:rPr>
        <w:t>выборов</w:t>
      </w:r>
      <w:r w:rsidRPr="00AE463C">
        <w:rPr>
          <w:rStyle w:val="a5"/>
          <w:rFonts w:ascii="Times New Roman" w:eastAsia="Calibri" w:hAnsi="Times New Roman" w:cs="Times New Roman"/>
          <w:b w:val="0"/>
          <w:color w:val="333333"/>
          <w:sz w:val="20"/>
          <w:szCs w:val="20"/>
        </w:rPr>
        <w:t xml:space="preserve"> </w:t>
      </w:r>
      <w:r w:rsidRPr="00AE463C">
        <w:rPr>
          <w:rStyle w:val="a5"/>
          <w:rFonts w:ascii="Times New Roman" w:eastAsia="Calibri" w:hAnsi="Times New Roman" w:cs="Times New Roman"/>
          <w:b w:val="0"/>
          <w:color w:val="333333"/>
          <w:sz w:val="28"/>
          <w:szCs w:val="28"/>
        </w:rPr>
        <w:t>депутатов</w:t>
      </w:r>
      <w:r w:rsidRPr="00AE463C">
        <w:rPr>
          <w:rStyle w:val="a5"/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Pr="00AE463C">
        <w:rPr>
          <w:rFonts w:ascii="Times New Roman" w:eastAsia="Calibri" w:hAnsi="Times New Roman" w:cs="Times New Roman"/>
          <w:bCs/>
          <w:sz w:val="28"/>
          <w:szCs w:val="28"/>
        </w:rPr>
        <w:t>Городской Думы города Новочеркасска седьмого созыва по одномандатному избирательному округу № 1 и одномандатному избирательному округу № 2</w:t>
      </w:r>
      <w:r w:rsidR="008729DC" w:rsidRPr="008729DC">
        <w:rPr>
          <w:rFonts w:ascii="Times New Roman" w:hAnsi="Times New Roman"/>
          <w:sz w:val="28"/>
          <w:szCs w:val="28"/>
        </w:rPr>
        <w:t xml:space="preserve">». </w:t>
      </w:r>
    </w:p>
    <w:p w:rsidR="00D73FE1" w:rsidRDefault="00D73FE1" w:rsidP="008806E5">
      <w:pPr>
        <w:pStyle w:val="a7"/>
        <w:numPr>
          <w:ilvl w:val="0"/>
          <w:numId w:val="2"/>
        </w:numPr>
        <w:shd w:val="clear" w:color="auto" w:fill="FFFFFF"/>
        <w:tabs>
          <w:tab w:val="left" w:pos="1276"/>
        </w:tabs>
        <w:suppressAutoHyphens/>
        <w:spacing w:before="0" w:beforeAutospacing="0" w:after="0" w:afterAutospacing="0" w:line="360" w:lineRule="auto"/>
        <w:ind w:left="0" w:right="-1" w:firstLine="709"/>
        <w:jc w:val="both"/>
        <w:rPr>
          <w:sz w:val="28"/>
          <w:szCs w:val="28"/>
        </w:rPr>
      </w:pPr>
      <w:r w:rsidRPr="008729DC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Новочеркасска</w:t>
      </w:r>
      <w:r w:rsidR="00FD7606" w:rsidRPr="008729DC">
        <w:rPr>
          <w:sz w:val="28"/>
          <w:szCs w:val="28"/>
        </w:rPr>
        <w:t xml:space="preserve"> Ростовской области </w:t>
      </w:r>
      <w:r w:rsidRPr="008729D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D3B1B" w:rsidRDefault="00DD3B1B" w:rsidP="00AE463C">
      <w:pPr>
        <w:pStyle w:val="a7"/>
        <w:numPr>
          <w:ilvl w:val="0"/>
          <w:numId w:val="2"/>
        </w:numPr>
        <w:shd w:val="clear" w:color="auto" w:fill="FFFFFF"/>
        <w:tabs>
          <w:tab w:val="left" w:pos="1276"/>
        </w:tabs>
        <w:suppressAutoHyphens/>
        <w:spacing w:before="0" w:beforeAutospacing="0" w:after="0" w:afterAutospacing="0" w:line="360" w:lineRule="auto"/>
        <w:ind w:left="0" w:right="-1" w:firstLine="709"/>
        <w:jc w:val="both"/>
        <w:rPr>
          <w:sz w:val="28"/>
          <w:szCs w:val="28"/>
        </w:rPr>
      </w:pPr>
      <w:r w:rsidRPr="0013377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13377C">
        <w:rPr>
          <w:sz w:val="28"/>
          <w:szCs w:val="28"/>
        </w:rPr>
        <w:br/>
        <w:t xml:space="preserve">на секретаря </w:t>
      </w:r>
      <w:r>
        <w:rPr>
          <w:sz w:val="28"/>
          <w:szCs w:val="28"/>
        </w:rPr>
        <w:t>Территориальной и</w:t>
      </w:r>
      <w:r w:rsidRPr="0013377C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города Новочеркасска</w:t>
      </w:r>
      <w:r w:rsidRPr="0013377C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 Ковалеву</w:t>
      </w:r>
      <w:r w:rsidRPr="0013377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13377C">
        <w:rPr>
          <w:sz w:val="28"/>
          <w:szCs w:val="28"/>
        </w:rPr>
        <w:t>.</w:t>
      </w:r>
      <w:r>
        <w:rPr>
          <w:sz w:val="28"/>
          <w:szCs w:val="28"/>
        </w:rPr>
        <w:t>И</w:t>
      </w:r>
      <w:r w:rsidRPr="0013377C">
        <w:rPr>
          <w:sz w:val="28"/>
          <w:szCs w:val="28"/>
        </w:rPr>
        <w:t>.</w:t>
      </w:r>
    </w:p>
    <w:p w:rsidR="00AE463C" w:rsidRPr="008729DC" w:rsidRDefault="00AE463C" w:rsidP="00AE463C">
      <w:pPr>
        <w:pStyle w:val="a7"/>
        <w:shd w:val="clear" w:color="auto" w:fill="FFFFFF"/>
        <w:tabs>
          <w:tab w:val="left" w:pos="1276"/>
        </w:tabs>
        <w:suppressAutoHyphens/>
        <w:spacing w:before="0" w:beforeAutospacing="0" w:after="0" w:afterAutospacing="0" w:line="360" w:lineRule="auto"/>
        <w:ind w:left="709" w:right="-1"/>
        <w:jc w:val="both"/>
        <w:rPr>
          <w:sz w:val="28"/>
          <w:szCs w:val="28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01141D" w:rsidRDefault="0001141D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E463C" w:rsidRDefault="00AE463C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F229B8" w:rsidRDefault="00F229B8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</w:p>
    <w:p w:rsidR="00F229B8" w:rsidRDefault="00F229B8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</w:p>
    <w:p w:rsidR="00F229B8" w:rsidRDefault="00F229B8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</w:p>
    <w:p w:rsidR="00F229B8" w:rsidRDefault="00F229B8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</w:p>
    <w:p w:rsidR="00F229B8" w:rsidRDefault="00F229B8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</w:p>
    <w:p w:rsidR="00AE463C" w:rsidRPr="00AE463C" w:rsidRDefault="00AE463C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  <w:r w:rsidRPr="00AE463C">
        <w:rPr>
          <w:rFonts w:ascii="Times New Roman" w:hAnsi="Times New Roman" w:cs="Times New Roman"/>
          <w:sz w:val="20"/>
        </w:rPr>
        <w:lastRenderedPageBreak/>
        <w:t>Приложение № 1</w:t>
      </w:r>
      <w:r w:rsidRPr="00AE463C">
        <w:rPr>
          <w:rFonts w:ascii="Times New Roman" w:hAnsi="Times New Roman" w:cs="Times New Roman"/>
          <w:sz w:val="20"/>
        </w:rPr>
        <w:br/>
        <w:t>УТВЕРЖДЕН</w:t>
      </w:r>
    </w:p>
    <w:p w:rsidR="00AE463C" w:rsidRDefault="00AE463C" w:rsidP="00BF185B">
      <w:pPr>
        <w:widowControl w:val="0"/>
        <w:suppressAutoHyphens/>
        <w:spacing w:after="0" w:line="240" w:lineRule="auto"/>
        <w:ind w:left="5670"/>
        <w:jc w:val="center"/>
        <w:outlineLvl w:val="0"/>
        <w:rPr>
          <w:rFonts w:ascii="Times New Roman" w:hAnsi="Times New Roman" w:cs="Times New Roman"/>
          <w:sz w:val="20"/>
        </w:rPr>
      </w:pPr>
      <w:r w:rsidRPr="00AE463C">
        <w:rPr>
          <w:rFonts w:ascii="Times New Roman" w:hAnsi="Times New Roman" w:cs="Times New Roman"/>
          <w:sz w:val="20"/>
        </w:rPr>
        <w:t>Постановлением Территор</w:t>
      </w:r>
      <w:r w:rsidR="00BF185B">
        <w:rPr>
          <w:rFonts w:ascii="Times New Roman" w:hAnsi="Times New Roman" w:cs="Times New Roman"/>
          <w:sz w:val="20"/>
        </w:rPr>
        <w:t>иальной избирательной комиссии</w:t>
      </w:r>
      <w:r w:rsidR="00BF185B">
        <w:rPr>
          <w:rFonts w:ascii="Times New Roman" w:hAnsi="Times New Roman"/>
          <w:sz w:val="20"/>
          <w:szCs w:val="20"/>
        </w:rPr>
        <w:t xml:space="preserve"> </w:t>
      </w:r>
      <w:r w:rsidRPr="00AE463C">
        <w:rPr>
          <w:rFonts w:ascii="Times New Roman" w:hAnsi="Times New Roman"/>
          <w:sz w:val="20"/>
          <w:szCs w:val="20"/>
        </w:rPr>
        <w:t>города Новочеркасска</w:t>
      </w:r>
      <w:r w:rsidRPr="00AE463C">
        <w:rPr>
          <w:rFonts w:ascii="Times New Roman" w:hAnsi="Times New Roman" w:cs="Times New Roman"/>
          <w:sz w:val="20"/>
        </w:rPr>
        <w:t xml:space="preserve"> Ростовской области</w:t>
      </w:r>
    </w:p>
    <w:p w:rsidR="00AE463C" w:rsidRDefault="00AE463C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  <w:r w:rsidRPr="00AE463C">
        <w:rPr>
          <w:rFonts w:ascii="Times New Roman" w:hAnsi="Times New Roman" w:cs="Times New Roman"/>
          <w:sz w:val="20"/>
        </w:rPr>
        <w:t xml:space="preserve">от </w:t>
      </w:r>
      <w:r>
        <w:rPr>
          <w:rFonts w:ascii="Times New Roman" w:hAnsi="Times New Roman" w:cs="Times New Roman"/>
          <w:sz w:val="20"/>
        </w:rPr>
        <w:t xml:space="preserve">08.08.2024 г. </w:t>
      </w:r>
      <w:r w:rsidRPr="00AE463C">
        <w:rPr>
          <w:rFonts w:ascii="Times New Roman" w:hAnsi="Times New Roman" w:cs="Times New Roman"/>
          <w:sz w:val="20"/>
        </w:rPr>
        <w:t xml:space="preserve"> № </w:t>
      </w:r>
      <w:r>
        <w:rPr>
          <w:rFonts w:ascii="Times New Roman" w:hAnsi="Times New Roman" w:cs="Times New Roman"/>
          <w:sz w:val="20"/>
        </w:rPr>
        <w:t>99-4</w:t>
      </w:r>
    </w:p>
    <w:p w:rsidR="00BF185B" w:rsidRDefault="00BF185B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</w:p>
    <w:p w:rsidR="00BF185B" w:rsidRDefault="00BF185B" w:rsidP="00BF185B">
      <w:pPr>
        <w:spacing w:after="0"/>
        <w:ind w:left="5244"/>
        <w:jc w:val="center"/>
        <w:rPr>
          <w:rFonts w:ascii="Times New Roman" w:hAnsi="Times New Roman" w:cs="Times New Roman"/>
          <w:sz w:val="20"/>
        </w:rPr>
      </w:pPr>
    </w:p>
    <w:p w:rsidR="00BF185B" w:rsidRPr="00BF185B" w:rsidRDefault="00BF185B" w:rsidP="00BF185B">
      <w:pPr>
        <w:widowControl w:val="0"/>
        <w:tabs>
          <w:tab w:val="left" w:pos="6061"/>
        </w:tabs>
        <w:suppressAutoHyphens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185B">
        <w:rPr>
          <w:rFonts w:ascii="Times New Roman" w:hAnsi="Times New Roman" w:cs="Times New Roman"/>
          <w:b/>
          <w:sz w:val="28"/>
        </w:rPr>
        <w:t xml:space="preserve">Порядок представления списка назначенных наблюдателей при проведении </w:t>
      </w:r>
      <w:r w:rsidRPr="00BF185B">
        <w:rPr>
          <w:rStyle w:val="a5"/>
          <w:rFonts w:ascii="Times New Roman" w:hAnsi="Times New Roman" w:cs="Times New Roman"/>
          <w:color w:val="333333"/>
          <w:sz w:val="28"/>
          <w:szCs w:val="28"/>
        </w:rPr>
        <w:t>выборов</w:t>
      </w:r>
      <w:r w:rsidRPr="00BF185B">
        <w:rPr>
          <w:rStyle w:val="a5"/>
          <w:rFonts w:ascii="Times New Roman" w:hAnsi="Times New Roman" w:cs="Times New Roman"/>
          <w:color w:val="333333"/>
          <w:sz w:val="20"/>
          <w:szCs w:val="20"/>
        </w:rPr>
        <w:t xml:space="preserve"> </w:t>
      </w:r>
      <w:r w:rsidRPr="00BF185B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депутатов </w:t>
      </w:r>
      <w:r w:rsidRPr="00BF185B">
        <w:rPr>
          <w:rFonts w:ascii="Times New Roman" w:hAnsi="Times New Roman" w:cs="Times New Roman"/>
          <w:b/>
          <w:bCs/>
          <w:sz w:val="28"/>
          <w:szCs w:val="28"/>
        </w:rPr>
        <w:t>Городской Думы города Новочеркасска по одномандатн</w:t>
      </w:r>
      <w:r w:rsidR="00F229B8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Pr="00BF185B">
        <w:rPr>
          <w:rFonts w:ascii="Times New Roman" w:hAnsi="Times New Roman" w:cs="Times New Roman"/>
          <w:b/>
          <w:bCs/>
          <w:sz w:val="28"/>
          <w:szCs w:val="28"/>
        </w:rPr>
        <w:t xml:space="preserve"> избирательн</w:t>
      </w:r>
      <w:r w:rsidR="00F229B8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Pr="00BF185B">
        <w:rPr>
          <w:rFonts w:ascii="Times New Roman" w:hAnsi="Times New Roman" w:cs="Times New Roman"/>
          <w:b/>
          <w:bCs/>
          <w:sz w:val="28"/>
          <w:szCs w:val="28"/>
        </w:rPr>
        <w:t xml:space="preserve"> округ</w:t>
      </w:r>
      <w:r w:rsidR="00F229B8">
        <w:rPr>
          <w:rFonts w:ascii="Times New Roman" w:hAnsi="Times New Roman" w:cs="Times New Roman"/>
          <w:b/>
          <w:bCs/>
          <w:sz w:val="28"/>
          <w:szCs w:val="28"/>
        </w:rPr>
        <w:t>ам</w:t>
      </w:r>
      <w:r w:rsidRPr="00BF18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F185B" w:rsidRDefault="00BF185B" w:rsidP="00BF185B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Общие положения</w:t>
      </w:r>
    </w:p>
    <w:p w:rsidR="00BF185B" w:rsidRDefault="00BF185B" w:rsidP="00BF185B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 Настоящий Порядок представления списка назначенных наблюдателей при проведении </w:t>
      </w:r>
      <w:r w:rsidR="00F229B8" w:rsidRPr="008729DC">
        <w:rPr>
          <w:rFonts w:ascii="Times New Roman" w:hAnsi="Times New Roman"/>
          <w:sz w:val="28"/>
          <w:szCs w:val="28"/>
        </w:rPr>
        <w:t xml:space="preserve">выборов депутатов </w:t>
      </w:r>
      <w:r w:rsidR="00F229B8">
        <w:rPr>
          <w:rFonts w:ascii="Times New Roman" w:hAnsi="Times New Roman"/>
          <w:sz w:val="28"/>
          <w:szCs w:val="28"/>
        </w:rPr>
        <w:t xml:space="preserve">Городской Думы города Новочеркасска </w:t>
      </w:r>
      <w:r w:rsidR="00F229B8" w:rsidRPr="008729DC">
        <w:rPr>
          <w:rFonts w:ascii="Times New Roman" w:hAnsi="Times New Roman"/>
          <w:sz w:val="28"/>
          <w:szCs w:val="28"/>
        </w:rPr>
        <w:t>по одномандатн</w:t>
      </w:r>
      <w:r w:rsidR="00F229B8">
        <w:rPr>
          <w:rFonts w:ascii="Times New Roman" w:hAnsi="Times New Roman"/>
          <w:sz w:val="28"/>
          <w:szCs w:val="28"/>
        </w:rPr>
        <w:t>ым</w:t>
      </w:r>
      <w:r w:rsidR="00F229B8">
        <w:rPr>
          <w:rFonts w:ascii="Times New Roman" w:hAnsi="Times New Roman"/>
          <w:i/>
          <w:sz w:val="28"/>
          <w:szCs w:val="28"/>
        </w:rPr>
        <w:t xml:space="preserve"> </w:t>
      </w:r>
      <w:r w:rsidR="00F229B8" w:rsidRPr="008729DC">
        <w:rPr>
          <w:rFonts w:ascii="Times New Roman" w:hAnsi="Times New Roman"/>
          <w:sz w:val="28"/>
          <w:szCs w:val="28"/>
        </w:rPr>
        <w:t>избирательн</w:t>
      </w:r>
      <w:r w:rsidR="00F229B8">
        <w:rPr>
          <w:rFonts w:ascii="Times New Roman" w:hAnsi="Times New Roman"/>
          <w:sz w:val="28"/>
          <w:szCs w:val="28"/>
        </w:rPr>
        <w:t>ым</w:t>
      </w:r>
      <w:r w:rsidR="00F229B8" w:rsidRPr="008729DC">
        <w:rPr>
          <w:rFonts w:ascii="Times New Roman" w:hAnsi="Times New Roman"/>
          <w:sz w:val="28"/>
          <w:szCs w:val="28"/>
        </w:rPr>
        <w:t xml:space="preserve"> округ</w:t>
      </w:r>
      <w:r w:rsidR="00F229B8">
        <w:rPr>
          <w:rFonts w:ascii="Times New Roman" w:hAnsi="Times New Roman"/>
          <w:sz w:val="28"/>
          <w:szCs w:val="28"/>
        </w:rPr>
        <w:t>ам</w:t>
      </w:r>
      <w:r w:rsidR="00F229B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(далее – Порядок) разработан на основании пункта 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30 Федерального закона от 12.06.2002 № 67-ФЗ «Об основных гарантиях избирательных прав и права на участие в референдуме граждан Российской Федерации» (далее – Федеральный закон № 67-ФЗ).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На основании </w:t>
      </w:r>
      <w:hyperlink r:id="rId9" w:history="1">
        <w:r>
          <w:rPr>
            <w:rFonts w:ascii="Times New Roman" w:hAnsi="Times New Roman"/>
            <w:sz w:val="28"/>
          </w:rPr>
          <w:t>пункта 9 статьи 3</w:t>
        </w:r>
      </w:hyperlink>
      <w:r>
        <w:rPr>
          <w:rFonts w:ascii="Times New Roman" w:hAnsi="Times New Roman"/>
          <w:sz w:val="28"/>
        </w:rPr>
        <w:t>0 Федерального закона № 67-ФЗ наблюдатели вправе осуществлять наблюдение при проведении голосования в помещении для голосования</w:t>
      </w:r>
      <w:r w:rsidR="00DD3B1B">
        <w:rPr>
          <w:rFonts w:ascii="Times New Roman" w:hAnsi="Times New Roman"/>
          <w:sz w:val="28"/>
        </w:rPr>
        <w:t>, вне помещения для голосования.</w:t>
      </w:r>
      <w:r>
        <w:rPr>
          <w:rFonts w:ascii="Times New Roman" w:hAnsi="Times New Roman"/>
          <w:sz w:val="28"/>
        </w:rPr>
        <w:t xml:space="preserve">  </w:t>
      </w:r>
    </w:p>
    <w:p w:rsidR="00BF185B" w:rsidRDefault="00BF185B" w:rsidP="00BF185B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 В каждую участковую избирательную комиссию (далее – УИК) и территориальную избирательную комиссию (далее – ТИК) от каждого кандидата, зарегистрированного по соответствующему одномандатному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избирательному округу (далее  – кандидат), избирательного объединения, выдвинувшего зарегистрированного кандидата, зарегистрированных кандидатов (далее – избирательное объединение), каждого субъекта общественного контроля, указанного в </w:t>
      </w:r>
      <w:hyperlink r:id="rId10" w:history="1">
        <w:r>
          <w:rPr>
            <w:rFonts w:ascii="Times New Roman" w:hAnsi="Times New Roman"/>
            <w:sz w:val="28"/>
          </w:rPr>
          <w:t>пунктах 1</w:t>
        </w:r>
      </w:hyperlink>
      <w:r>
        <w:rPr>
          <w:rFonts w:ascii="Times New Roman" w:hAnsi="Times New Roman"/>
          <w:sz w:val="28"/>
        </w:rPr>
        <w:t xml:space="preserve"> и </w:t>
      </w:r>
      <w:hyperlink r:id="rId11" w:history="1">
        <w:r>
          <w:rPr>
            <w:rFonts w:ascii="Times New Roman" w:hAnsi="Times New Roman"/>
            <w:sz w:val="28"/>
          </w:rPr>
          <w:t>2 части 1 статьи 9</w:t>
        </w:r>
      </w:hyperlink>
      <w:r>
        <w:rPr>
          <w:rFonts w:ascii="Times New Roman" w:hAnsi="Times New Roman"/>
          <w:sz w:val="28"/>
        </w:rPr>
        <w:t xml:space="preserve"> Федерального закона от 21 июля 2014 года № 212-ФЗ «Об основах общественного контроля в Российской Федерации» (далее субъект общественного контроля), может быть назначено не более трех наблюдателей (из расчета  не более трех наблюдателей на каждый день </w:t>
      </w:r>
      <w:r>
        <w:rPr>
          <w:rFonts w:ascii="Times New Roman" w:hAnsi="Times New Roman"/>
          <w:sz w:val="28"/>
        </w:rPr>
        <w:lastRenderedPageBreak/>
        <w:t>голосования), 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</w:p>
    <w:p w:rsidR="00BF185B" w:rsidRDefault="00BF185B" w:rsidP="00BF185B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Одно и то же лицо может быть назначено наблюдателем только в одну избирательную комиссию. </w:t>
      </w:r>
    </w:p>
    <w:p w:rsidR="00BF185B" w:rsidRDefault="00BF185B" w:rsidP="00BF185B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 Кандидат, избирательное объединение, субъект общественного контроля при  назначении наблюдателей проверяют наличие у лица активного избирательного права и отсутствие ограничений, предусмотренных пунктом 4 статьи 30 Федерального закона № 67-ФЗ</w:t>
      </w:r>
      <w:r>
        <w:rPr>
          <w:rFonts w:ascii="Times New Roman" w:hAnsi="Times New Roman"/>
          <w:sz w:val="28"/>
          <w:vertAlign w:val="superscript"/>
        </w:rPr>
        <w:footnoteReference w:id="2"/>
      </w:r>
      <w:r>
        <w:rPr>
          <w:rFonts w:ascii="Times New Roman" w:hAnsi="Times New Roman"/>
          <w:sz w:val="28"/>
        </w:rPr>
        <w:t>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Наблюдателем может быть гражданин Российской Федерации, обладающий активным избирательным правом в соответствии с пунктом 4 статьи 30 Федерального закона № 67-ФЗ.</w:t>
      </w:r>
    </w:p>
    <w:p w:rsidR="00BF185B" w:rsidRDefault="00BF185B" w:rsidP="00BF185B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 В случае несоблюдения требований и ограничений, предусмотренных Федеральным законом № 67-ФЗ, такое лицо не может быть назначено наблюдателем.</w:t>
      </w:r>
    </w:p>
    <w:p w:rsidR="00DD3B1B" w:rsidRDefault="00DD3B1B" w:rsidP="00BF185B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</w:p>
    <w:p w:rsidR="00DD3B1B" w:rsidRDefault="00DD3B1B" w:rsidP="00BF185B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</w:p>
    <w:p w:rsidR="00F229B8" w:rsidRDefault="00F229B8" w:rsidP="00BF185B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</w:p>
    <w:p w:rsidR="00F229B8" w:rsidRDefault="00F229B8" w:rsidP="00BF185B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</w:p>
    <w:p w:rsidR="00BF185B" w:rsidRDefault="00BF185B" w:rsidP="00BF185B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2. Представление списка назначенных наблюдателей в ТИК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 Кандидат, избирательное объединение, субъект общественного контроля, назначившие наблюдателей в УИК и ТИК, представляют список назначенных наблюдателей при проведении </w:t>
      </w:r>
      <w:r w:rsidR="00F229B8" w:rsidRPr="008729DC">
        <w:rPr>
          <w:rFonts w:ascii="Times New Roman" w:hAnsi="Times New Roman"/>
          <w:sz w:val="28"/>
          <w:szCs w:val="28"/>
        </w:rPr>
        <w:t xml:space="preserve">выборов депутатов </w:t>
      </w:r>
      <w:r w:rsidR="00F229B8">
        <w:rPr>
          <w:rFonts w:ascii="Times New Roman" w:hAnsi="Times New Roman"/>
          <w:sz w:val="28"/>
          <w:szCs w:val="28"/>
        </w:rPr>
        <w:t xml:space="preserve">Городской Думы города Новочеркасска </w:t>
      </w:r>
      <w:r w:rsidR="00F229B8" w:rsidRPr="008729DC">
        <w:rPr>
          <w:rFonts w:ascii="Times New Roman" w:hAnsi="Times New Roman"/>
          <w:sz w:val="28"/>
          <w:szCs w:val="28"/>
        </w:rPr>
        <w:t>по одномандатн</w:t>
      </w:r>
      <w:r w:rsidR="00F229B8">
        <w:rPr>
          <w:rFonts w:ascii="Times New Roman" w:hAnsi="Times New Roman"/>
          <w:sz w:val="28"/>
          <w:szCs w:val="28"/>
        </w:rPr>
        <w:t>ым</w:t>
      </w:r>
      <w:r w:rsidR="00F229B8">
        <w:rPr>
          <w:rFonts w:ascii="Times New Roman" w:hAnsi="Times New Roman"/>
          <w:i/>
          <w:sz w:val="28"/>
          <w:szCs w:val="28"/>
        </w:rPr>
        <w:t xml:space="preserve"> </w:t>
      </w:r>
      <w:r w:rsidR="00F229B8" w:rsidRPr="008729DC">
        <w:rPr>
          <w:rFonts w:ascii="Times New Roman" w:hAnsi="Times New Roman"/>
          <w:sz w:val="28"/>
          <w:szCs w:val="28"/>
        </w:rPr>
        <w:t>избирательн</w:t>
      </w:r>
      <w:r w:rsidR="00F229B8">
        <w:rPr>
          <w:rFonts w:ascii="Times New Roman" w:hAnsi="Times New Roman"/>
          <w:sz w:val="28"/>
          <w:szCs w:val="28"/>
        </w:rPr>
        <w:t>ым</w:t>
      </w:r>
      <w:r w:rsidR="00F229B8" w:rsidRPr="008729DC">
        <w:rPr>
          <w:rFonts w:ascii="Times New Roman" w:hAnsi="Times New Roman"/>
          <w:sz w:val="28"/>
          <w:szCs w:val="28"/>
        </w:rPr>
        <w:t xml:space="preserve"> округ</w:t>
      </w:r>
      <w:r w:rsidR="00F229B8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</w:rPr>
        <w:t xml:space="preserve"> (далее – Список) в соответствующую ТИК не позднее чем за три дня до дня (первого дня) голосования</w:t>
      </w:r>
      <w:r w:rsidR="00DD3B1B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>. Список представляется одновременно на бумажном носителе и в машиночитаемом виде по формам, утвержденным Территориальной избирательной комиссией города Новочеркасска Ростовской области (далее – ТИК города Новочеркасска). При этом сведения о наблюдателях, указанные в Списке, представленном на бумажном носителе и в машиночитаемом виде, должны совпадать.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 В последний день приема Списка он может быть представлен в соответствующую ТИК не позднее времени окончания работы комиссии (18 часов по местному времени).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2.3. В случае назначения наблюдателей в УИК кандидат, избирательное объединение, субъект общественного контроля может представить, как общий Список по всем избирательным участкам, так и несколько списков по ряду избирательных участков в разное время с учетом предельных сроков осуществления данных действий</w:t>
      </w:r>
      <w:r>
        <w:rPr>
          <w:rFonts w:ascii="Times New Roman" w:hAnsi="Times New Roman"/>
          <w:i/>
          <w:sz w:val="28"/>
        </w:rPr>
        <w:t>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2.4. В исключительных случаях при образовании избирательных участков в местах временного пребывания избирателей не позднее чем за три дня до первого дня голосования Список может быть представлен в течение трех дней до первого дня голосования в ТИК либо в первый день голосования – в соответствующую УИК. 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2.5. В Списке указываются фамилия, имя и отчество каждого наблюдателя, дата рождения, серия, номер и дата выдачи паспорта или документа, заменяющего паспорт гражданина, адрес его места жительства, </w:t>
      </w:r>
      <w:r>
        <w:rPr>
          <w:rFonts w:ascii="Times New Roman" w:hAnsi="Times New Roman"/>
          <w:sz w:val="28"/>
        </w:rPr>
        <w:lastRenderedPageBreak/>
        <w:t>номер избирательного участка (в случае назначения наблюдателя в УИК), наименование ТИК (в случае назначения наблюдателя в ТИК), в которую он направляется, а также дата осуществления наблюдения. Также рекомендуется указывать контактный телефон наблюдателя.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Списке также делается запись, подтверждающая, что наблюдатели, указанные в нем, не подпадают под ограничения, установленные пунктом 4 статьи 30 Федерального закона № 67-ФЗ.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2.6. Список на бумажном носителе должен быть подписан: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 назначении избирательным объединением – уполномоченным лицом политической партии в соответствии с уставом политической партии и заверен соответствующей печатью (при наличии);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 назначении субъектом общественного контроля –  уполномоченным лицом субъекта общественного контроля и заверен соответствующей печатью;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 назначении кандидатом - зарегистрированным кандидатом, заверение печатью не требуется.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2.7. Список в машиночитаемом виде представляется в формате .xls, .doc или .rtf с именем Nabludateli. При заполнении таблицы не следует объединять или разделять ее графы.</w:t>
      </w:r>
    </w:p>
    <w:p w:rsidR="00BF185B" w:rsidRDefault="00BF185B" w:rsidP="00BF185B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</w:p>
    <w:p w:rsidR="00BF185B" w:rsidRDefault="00BF185B" w:rsidP="00BF185B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</w:p>
    <w:p w:rsidR="00DD3B1B" w:rsidRDefault="00DD3B1B" w:rsidP="00BF185B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</w:p>
    <w:p w:rsidR="00DD3B1B" w:rsidRDefault="00DD3B1B" w:rsidP="00BF185B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</w:p>
    <w:p w:rsidR="00F229B8" w:rsidRDefault="00F229B8" w:rsidP="00BF185B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</w:p>
    <w:p w:rsidR="00F229B8" w:rsidRDefault="00F229B8" w:rsidP="00BF185B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</w:p>
    <w:p w:rsidR="00BF185B" w:rsidRDefault="00BF185B" w:rsidP="00BF185B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3. Работа со Списком в ТИК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 В соответствующей ТИК Список регистрируется как входящий документ с проставлением даты и времени его приема.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исключительных случаях, предусмотренных пунктом 2.4 Порядка, Список, представленный в первый день голосования в УИК, регистрируется в журнале регистрации входящих документов УИК.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3.2. При приеме Списка член соответствующей ТИК проверяет наличие в нем всех необходимых сведений о наблюдателях, предусмотренных федеральным законодательством, а также проверяет соответствие представленного Списка формам, утвержденным ТИК города Новочеркасска, и проводит сверку сведений о наблюдателях в Списке, представленном на бумажном носителе и в машиночитаемом виде. В случае отсутствия сведений о наблюдателях, предусмотренных федеральным законодательством, а также в случае обнаружения иных недостатков в Списке, кандидат, уполномоченное лицо избирательного объединения, уполномоченное лицо субъекта общественного контроля, представивший Список, уточняет необходимые сведения о наблюдателях и вносят их в Список с учетом предельных сроков представления Списка.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 В случае если после представления Списка в ТИК наступили обстоятельства, в результате которых наблюдатель по уважительной причине (болезнь, командировка и др.) не сможет осуществлять наблюдение в </w:t>
      </w:r>
      <w:r w:rsidR="00DD3B1B">
        <w:rPr>
          <w:rFonts w:ascii="Times New Roman" w:hAnsi="Times New Roman"/>
          <w:sz w:val="28"/>
        </w:rPr>
        <w:t>день (</w:t>
      </w:r>
      <w:r>
        <w:rPr>
          <w:rFonts w:ascii="Times New Roman" w:hAnsi="Times New Roman"/>
          <w:sz w:val="28"/>
        </w:rPr>
        <w:t>дни</w:t>
      </w:r>
      <w:r w:rsidR="00DD3B1B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DD3B1B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, субъект назначения наблюдателей вправе до </w:t>
      </w:r>
      <w:r w:rsidR="000E596A">
        <w:rPr>
          <w:rFonts w:ascii="Times New Roman" w:hAnsi="Times New Roman"/>
          <w:sz w:val="28"/>
        </w:rPr>
        <w:t>дня (</w:t>
      </w:r>
      <w:r>
        <w:rPr>
          <w:rFonts w:ascii="Times New Roman" w:hAnsi="Times New Roman"/>
          <w:sz w:val="28"/>
        </w:rPr>
        <w:t>первого дня</w:t>
      </w:r>
      <w:r w:rsidR="000E596A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0E596A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 назначить вместо этого наблюдателя другого, письменно уведомив об этом соответствующую ТИК и представив сведения о назначенном наблюдателе на бумажном носителе и в машиночитаемом виде по формам, утвержденным ТИК города Новочеркасска.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В случае если после представления Списка в ТИК поступила информация о наличии у наблюдателя ограничений для осуществления наблюдения, предусмотренных пунктом 4 статьи 30 Федерального закона № 67-ФЗ, субъект назначения наблюдателей  вправе назначить вместо этого наблюдателя другого, письменно уведомив об этом соответствующую ТИК и представив сведения о назначенном наблюдателе на бумажном носителе и в машиночитаемом виде по формам, утвержденным ТИК города Новочеркасска не позднее чем за три дня до первого дня голосования.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 При поступлении в ТИК Списков наблюдателей, назначенных в УИК, секретарь ТИК или член ТИК, в обязанности которого входит работа с наблюдателями, обеспечивает доведение информации из представленных в комиссию Списков до соответствующих УИК не позднее чем за один день до </w:t>
      </w:r>
      <w:r w:rsidR="000E596A">
        <w:rPr>
          <w:rFonts w:ascii="Times New Roman" w:hAnsi="Times New Roman"/>
          <w:sz w:val="28"/>
        </w:rPr>
        <w:t>дня (</w:t>
      </w:r>
      <w:r>
        <w:rPr>
          <w:rFonts w:ascii="Times New Roman" w:hAnsi="Times New Roman"/>
          <w:sz w:val="28"/>
        </w:rPr>
        <w:t>первого дня</w:t>
      </w:r>
      <w:r w:rsidR="000E596A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0E596A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>. Направление указанной информации рекомендуется осуществлять по форме, приведенной в приложении к Порядку.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 В случае поступления в ТИК уведомления, предусмотренного абзацем первым</w:t>
      </w:r>
      <w:r w:rsidR="003301A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пункта 3.3 Порядка, ТИК незамедлительно информирует об этом УИК, направив соответствующие сведения.</w:t>
      </w:r>
    </w:p>
    <w:p w:rsidR="00BF185B" w:rsidRDefault="00BF185B" w:rsidP="00BF185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3.6. При представлении наблюдателем направления в УИК или ТИК секретарем или иным членом соответствующей избирательной комиссии с правом решающего голоса, в обязанности которого входит работа с наблюдателями, в списке лиц, присутствовавших в помещении для голосования, помещении, 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прибытия и убытия наблюдателя.</w:t>
      </w:r>
    </w:p>
    <w:p w:rsidR="00BF185B" w:rsidRPr="00AE463C" w:rsidRDefault="00BF185B" w:rsidP="00BF185B">
      <w:pPr>
        <w:spacing w:after="0"/>
        <w:ind w:left="5244"/>
        <w:jc w:val="both"/>
        <w:rPr>
          <w:rFonts w:ascii="Times New Roman" w:hAnsi="Times New Roman" w:cs="Times New Roman"/>
          <w:sz w:val="20"/>
        </w:rPr>
      </w:pPr>
    </w:p>
    <w:p w:rsidR="00AE463C" w:rsidRPr="00C07900" w:rsidRDefault="00AE463C" w:rsidP="00AE463C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E463C" w:rsidRDefault="00AE463C" w:rsidP="00AE463C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  <w:sectPr w:rsidR="00AE463C" w:rsidSect="00AE463C">
          <w:pgSz w:w="11906" w:h="16838"/>
          <w:pgMar w:top="568" w:right="851" w:bottom="1843" w:left="1701" w:header="709" w:footer="709" w:gutter="0"/>
          <w:cols w:space="708"/>
          <w:docGrid w:linePitch="360"/>
        </w:sectPr>
      </w:pPr>
    </w:p>
    <w:p w:rsidR="00EE766C" w:rsidRDefault="00EE766C" w:rsidP="003301A1">
      <w:pPr>
        <w:spacing w:after="0"/>
        <w:ind w:left="10206"/>
        <w:jc w:val="center"/>
        <w:rPr>
          <w:rFonts w:ascii="Times New Roman" w:hAnsi="Times New Roman" w:cs="Times New Roman"/>
          <w:sz w:val="20"/>
        </w:rPr>
      </w:pPr>
    </w:p>
    <w:p w:rsidR="003301A1" w:rsidRPr="003301A1" w:rsidRDefault="003301A1" w:rsidP="003301A1">
      <w:pPr>
        <w:spacing w:after="0"/>
        <w:ind w:left="10206"/>
        <w:jc w:val="center"/>
        <w:rPr>
          <w:rFonts w:ascii="Times New Roman" w:hAnsi="Times New Roman" w:cs="Times New Roman"/>
          <w:sz w:val="20"/>
        </w:rPr>
      </w:pPr>
      <w:r w:rsidRPr="003301A1">
        <w:rPr>
          <w:rFonts w:ascii="Times New Roman" w:hAnsi="Times New Roman" w:cs="Times New Roman"/>
          <w:sz w:val="20"/>
        </w:rPr>
        <w:t xml:space="preserve">Приложение </w:t>
      </w:r>
    </w:p>
    <w:p w:rsidR="003301A1" w:rsidRDefault="003301A1" w:rsidP="00913C5F">
      <w:pPr>
        <w:spacing w:after="0"/>
        <w:ind w:left="9923" w:firstLine="142"/>
        <w:jc w:val="center"/>
        <w:rPr>
          <w:rFonts w:ascii="Times New Roman" w:hAnsi="Times New Roman" w:cs="Times New Roman"/>
          <w:sz w:val="20"/>
        </w:rPr>
      </w:pPr>
      <w:r w:rsidRPr="003301A1">
        <w:rPr>
          <w:rFonts w:ascii="Times New Roman" w:hAnsi="Times New Roman" w:cs="Times New Roman"/>
          <w:sz w:val="20"/>
        </w:rPr>
        <w:t>к Порядку предоставления списка назначенных наблюдателей при провед</w:t>
      </w:r>
      <w:r>
        <w:rPr>
          <w:rFonts w:ascii="Times New Roman" w:hAnsi="Times New Roman" w:cs="Times New Roman"/>
          <w:sz w:val="20"/>
        </w:rPr>
        <w:t>е</w:t>
      </w:r>
      <w:r w:rsidRPr="003301A1">
        <w:rPr>
          <w:rFonts w:ascii="Times New Roman" w:hAnsi="Times New Roman" w:cs="Times New Roman"/>
          <w:sz w:val="20"/>
        </w:rPr>
        <w:t>нии</w:t>
      </w:r>
      <w:r>
        <w:rPr>
          <w:rFonts w:ascii="Times New Roman" w:hAnsi="Times New Roman" w:cs="Times New Roman"/>
          <w:sz w:val="20"/>
        </w:rPr>
        <w:t xml:space="preserve"> выборов депутатов Городской Думы города Новочеркасска по одномандатн</w:t>
      </w:r>
      <w:r w:rsidR="00EE766C">
        <w:rPr>
          <w:rFonts w:ascii="Times New Roman" w:hAnsi="Times New Roman" w:cs="Times New Roman"/>
          <w:sz w:val="20"/>
        </w:rPr>
        <w:t>ым</w:t>
      </w:r>
      <w:r>
        <w:rPr>
          <w:rFonts w:ascii="Times New Roman" w:hAnsi="Times New Roman" w:cs="Times New Roman"/>
          <w:sz w:val="20"/>
        </w:rPr>
        <w:t xml:space="preserve"> избирательн</w:t>
      </w:r>
      <w:r w:rsidR="00EE766C">
        <w:rPr>
          <w:rFonts w:ascii="Times New Roman" w:hAnsi="Times New Roman" w:cs="Times New Roman"/>
          <w:sz w:val="20"/>
        </w:rPr>
        <w:t>ым</w:t>
      </w:r>
      <w:r>
        <w:rPr>
          <w:rFonts w:ascii="Times New Roman" w:hAnsi="Times New Roman" w:cs="Times New Roman"/>
          <w:sz w:val="20"/>
        </w:rPr>
        <w:t xml:space="preserve"> округ</w:t>
      </w:r>
      <w:r w:rsidR="00EE766C">
        <w:rPr>
          <w:rFonts w:ascii="Times New Roman" w:hAnsi="Times New Roman" w:cs="Times New Roman"/>
          <w:sz w:val="20"/>
        </w:rPr>
        <w:t>ам</w:t>
      </w:r>
      <w:r>
        <w:rPr>
          <w:rFonts w:ascii="Times New Roman" w:hAnsi="Times New Roman" w:cs="Times New Roman"/>
          <w:sz w:val="20"/>
        </w:rPr>
        <w:t xml:space="preserve"> </w:t>
      </w:r>
    </w:p>
    <w:p w:rsidR="003301A1" w:rsidRPr="003301A1" w:rsidRDefault="003301A1" w:rsidP="003301A1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</w:t>
      </w:r>
      <w:r w:rsidRPr="003301A1">
        <w:rPr>
          <w:rFonts w:ascii="Times New Roman" w:hAnsi="Times New Roman" w:cs="Times New Roman"/>
          <w:sz w:val="20"/>
        </w:rPr>
        <w:t>(рекомендуемая форма)</w:t>
      </w:r>
    </w:p>
    <w:p w:rsidR="008F6C79" w:rsidRDefault="008F6C79" w:rsidP="000F0F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АЯ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ОБЛАСТ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Ь</w:t>
      </w:r>
    </w:p>
    <w:p w:rsidR="000A1538" w:rsidRPr="00D73FE1" w:rsidRDefault="000A1538" w:rsidP="000F0F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  <w:r w:rsidR="008F6C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</w:t>
      </w:r>
    </w:p>
    <w:p w:rsidR="000A1538" w:rsidRDefault="000A1538" w:rsidP="000A153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2A3297" w:rsidRDefault="002A3297" w:rsidP="002A3297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_____________________________________________________________________________________________</w:t>
      </w:r>
    </w:p>
    <w:p w:rsidR="002A3297" w:rsidRDefault="002A3297" w:rsidP="002A32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(наименование выборов)</w:t>
      </w:r>
    </w:p>
    <w:p w:rsidR="000A1538" w:rsidRDefault="000A1538" w:rsidP="000A153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A1538" w:rsidRDefault="000A1538" w:rsidP="000A15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НАБЛЮДАТЕЛЕЙ,</w:t>
      </w:r>
    </w:p>
    <w:p w:rsidR="000A1538" w:rsidRDefault="000A1538" w:rsidP="008F6C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52F3">
        <w:rPr>
          <w:rFonts w:ascii="Times New Roman" w:hAnsi="Times New Roman" w:cs="Times New Roman"/>
          <w:b/>
          <w:sz w:val="28"/>
          <w:szCs w:val="28"/>
        </w:rPr>
        <w:t xml:space="preserve">назначенных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_________________________________________________________________________________________</w:t>
      </w:r>
    </w:p>
    <w:p w:rsidR="000A1538" w:rsidRPr="000F0FA9" w:rsidRDefault="000F0FA9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vertAlign w:val="superscript"/>
          <w:lang w:eastAsia="ru-RU"/>
        </w:rPr>
      </w:pPr>
      <w:r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                     </w:t>
      </w:r>
      <w:r w:rsidR="000A1538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(фамилия,</w:t>
      </w:r>
      <w:r w:rsidR="008F6C79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имя, отчество зарегистрированного кандидата, </w:t>
      </w:r>
      <w:r w:rsidR="00D60264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наименование</w:t>
      </w:r>
      <w:r w:rsidR="008F6C79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избирательного объединения, </w:t>
      </w:r>
      <w:r w:rsidR="00D60264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субъекта общественного контроля</w:t>
      </w:r>
      <w:r w:rsidR="000A1538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)</w:t>
      </w:r>
    </w:p>
    <w:p w:rsidR="008F6C79" w:rsidRPr="000F0FA9" w:rsidRDefault="008F6C79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</w:p>
    <w:p w:rsidR="00D60264" w:rsidRDefault="003301A1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участковую избирательную комиссию </w:t>
      </w:r>
      <w:r w:rsidR="008F6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 № ____</w:t>
      </w:r>
    </w:p>
    <w:p w:rsidR="008F6C79" w:rsidRDefault="008F6C79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817"/>
        <w:gridCol w:w="2146"/>
        <w:gridCol w:w="1278"/>
        <w:gridCol w:w="2530"/>
        <w:gridCol w:w="1842"/>
        <w:gridCol w:w="3406"/>
        <w:gridCol w:w="2483"/>
      </w:tblGrid>
      <w:tr w:rsidR="00913C5F" w:rsidRPr="00982DC8" w:rsidTr="00CE42B2">
        <w:tc>
          <w:tcPr>
            <w:tcW w:w="817" w:type="dxa"/>
            <w:vAlign w:val="center"/>
          </w:tcPr>
          <w:p w:rsidR="00913C5F" w:rsidRPr="007152F3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6" w:type="dxa"/>
            <w:vAlign w:val="center"/>
          </w:tcPr>
          <w:p w:rsidR="00913C5F" w:rsidRPr="007152F3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отечество</w:t>
            </w:r>
          </w:p>
        </w:tc>
        <w:tc>
          <w:tcPr>
            <w:tcW w:w="1278" w:type="dxa"/>
          </w:tcPr>
          <w:p w:rsidR="00913C5F" w:rsidRPr="007152F3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530" w:type="dxa"/>
          </w:tcPr>
          <w:p w:rsidR="00913C5F" w:rsidRPr="007152F3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842" w:type="dxa"/>
            <w:vAlign w:val="center"/>
          </w:tcPr>
          <w:p w:rsidR="00913C5F" w:rsidRPr="007152F3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места жительства, контактный телефон*</w:t>
            </w:r>
          </w:p>
        </w:tc>
        <w:tc>
          <w:tcPr>
            <w:tcW w:w="3406" w:type="dxa"/>
            <w:vAlign w:val="center"/>
          </w:tcPr>
          <w:p w:rsidR="00913C5F" w:rsidRPr="007152F3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назначения наблюдения (кого представляет)</w:t>
            </w:r>
          </w:p>
        </w:tc>
        <w:tc>
          <w:tcPr>
            <w:tcW w:w="2483" w:type="dxa"/>
            <w:vAlign w:val="center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913C5F" w:rsidRPr="007152F3" w:rsidRDefault="00913C5F" w:rsidP="00CE42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осуществления</w:t>
            </w: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наблюд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ения</w:t>
            </w:r>
          </w:p>
        </w:tc>
      </w:tr>
      <w:tr w:rsidR="00913C5F" w:rsidTr="00CE42B2">
        <w:tc>
          <w:tcPr>
            <w:tcW w:w="817" w:type="dxa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6" w:type="dxa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8" w:type="dxa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0" w:type="dxa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6" w:type="dxa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83" w:type="dxa"/>
          </w:tcPr>
          <w:p w:rsidR="00913C5F" w:rsidRDefault="00913C5F" w:rsidP="00CE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13C5F" w:rsidTr="00CE42B2">
        <w:tc>
          <w:tcPr>
            <w:tcW w:w="817" w:type="dxa"/>
          </w:tcPr>
          <w:p w:rsidR="00913C5F" w:rsidRDefault="00913C5F" w:rsidP="00CE42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913C5F" w:rsidRDefault="00913C5F" w:rsidP="00CE42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</w:tcPr>
          <w:p w:rsidR="00913C5F" w:rsidRDefault="00913C5F" w:rsidP="00CE42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0" w:type="dxa"/>
          </w:tcPr>
          <w:p w:rsidR="00913C5F" w:rsidRDefault="00913C5F" w:rsidP="00CE42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913C5F" w:rsidRDefault="00913C5F" w:rsidP="00CE42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6" w:type="dxa"/>
          </w:tcPr>
          <w:p w:rsidR="00913C5F" w:rsidRDefault="00913C5F" w:rsidP="00CE42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:rsidR="00913C5F" w:rsidRDefault="00913C5F" w:rsidP="00CE42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6C79" w:rsidRPr="003301A1" w:rsidRDefault="008F6C79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6C79" w:rsidRPr="003F42A9" w:rsidRDefault="008F6C79" w:rsidP="008F6C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территориальной избирательной комиссии ________________________                                  ____________________________</w:t>
      </w:r>
    </w:p>
    <w:p w:rsidR="008F6C79" w:rsidRDefault="008F6C79" w:rsidP="008F6C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(дата, подпись)                                                                      (инициалы, фамилия)</w:t>
      </w:r>
    </w:p>
    <w:p w:rsidR="008F6C79" w:rsidRDefault="008F6C79" w:rsidP="008F6C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МП </w:t>
      </w:r>
    </w:p>
    <w:p w:rsidR="008F6C79" w:rsidRPr="00D73FE1" w:rsidRDefault="008F6C79" w:rsidP="008F6C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*Контактный телефон указывается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141D">
        <w:rPr>
          <w:rFonts w:ascii="Times New Roman" w:hAnsi="Times New Roman" w:cs="Times New Roman"/>
          <w:sz w:val="24"/>
          <w:szCs w:val="24"/>
        </w:rPr>
        <w:t>при наличии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3301A1" w:rsidRDefault="003301A1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8F6C79" w:rsidRDefault="008F6C79" w:rsidP="003301A1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16"/>
        </w:rPr>
      </w:pPr>
    </w:p>
    <w:p w:rsidR="008F6C79" w:rsidRDefault="008F6C79" w:rsidP="003301A1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16"/>
        </w:rPr>
      </w:pPr>
    </w:p>
    <w:p w:rsidR="008F6C79" w:rsidRDefault="008F6C79" w:rsidP="003301A1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16"/>
        </w:rPr>
      </w:pPr>
    </w:p>
    <w:p w:rsidR="008F6C79" w:rsidRDefault="008F6C79" w:rsidP="003301A1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16"/>
        </w:rPr>
      </w:pPr>
    </w:p>
    <w:p w:rsidR="00913C5F" w:rsidRDefault="00913C5F" w:rsidP="003301A1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16"/>
        </w:rPr>
      </w:pPr>
    </w:p>
    <w:p w:rsidR="00EE766C" w:rsidRDefault="00EE766C" w:rsidP="003301A1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20"/>
          <w:szCs w:val="20"/>
        </w:rPr>
      </w:pPr>
    </w:p>
    <w:p w:rsidR="003301A1" w:rsidRPr="00913C5F" w:rsidRDefault="003301A1" w:rsidP="003301A1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20"/>
          <w:szCs w:val="20"/>
        </w:rPr>
      </w:pPr>
      <w:r w:rsidRPr="00913C5F">
        <w:rPr>
          <w:rFonts w:ascii="Times New Roman" w:hAnsi="Times New Roman" w:cs="Times New Roman"/>
          <w:sz w:val="20"/>
          <w:szCs w:val="20"/>
        </w:rPr>
        <w:lastRenderedPageBreak/>
        <w:t>Приложение № 2</w:t>
      </w:r>
      <w:r w:rsidRPr="00913C5F">
        <w:rPr>
          <w:rFonts w:ascii="Times New Roman" w:hAnsi="Times New Roman" w:cs="Times New Roman"/>
          <w:sz w:val="20"/>
          <w:szCs w:val="20"/>
        </w:rPr>
        <w:br/>
        <w:t>УТВЕРЖДЕН</w:t>
      </w:r>
    </w:p>
    <w:p w:rsidR="003301A1" w:rsidRPr="00913C5F" w:rsidRDefault="003301A1" w:rsidP="003301A1">
      <w:pPr>
        <w:spacing w:after="0"/>
        <w:ind w:left="10348"/>
        <w:jc w:val="center"/>
        <w:rPr>
          <w:rFonts w:ascii="Times New Roman" w:hAnsi="Times New Roman" w:cs="Times New Roman"/>
          <w:sz w:val="20"/>
          <w:szCs w:val="20"/>
        </w:rPr>
      </w:pPr>
      <w:r w:rsidRPr="00913C5F">
        <w:rPr>
          <w:rFonts w:ascii="Times New Roman" w:hAnsi="Times New Roman" w:cs="Times New Roman"/>
          <w:sz w:val="20"/>
          <w:szCs w:val="20"/>
        </w:rPr>
        <w:t>Постановлением Территориальной избирательной комиссии</w:t>
      </w:r>
      <w:r w:rsidRPr="00913C5F">
        <w:rPr>
          <w:rFonts w:ascii="Times New Roman" w:hAnsi="Times New Roman" w:cs="Times New Roman"/>
          <w:sz w:val="20"/>
          <w:szCs w:val="20"/>
        </w:rPr>
        <w:br/>
        <w:t xml:space="preserve"> города Новочеркасска Ростовской области</w:t>
      </w:r>
    </w:p>
    <w:p w:rsidR="003301A1" w:rsidRPr="00913C5F" w:rsidRDefault="003301A1" w:rsidP="003301A1">
      <w:pPr>
        <w:spacing w:after="0"/>
        <w:ind w:left="10348"/>
        <w:jc w:val="center"/>
        <w:rPr>
          <w:rFonts w:ascii="Times New Roman" w:hAnsi="Times New Roman" w:cs="Times New Roman"/>
          <w:sz w:val="20"/>
          <w:szCs w:val="20"/>
        </w:rPr>
      </w:pPr>
      <w:r w:rsidRPr="00913C5F">
        <w:rPr>
          <w:rFonts w:ascii="Times New Roman" w:hAnsi="Times New Roman" w:cs="Times New Roman"/>
          <w:sz w:val="20"/>
          <w:szCs w:val="20"/>
        </w:rPr>
        <w:t>от 08.08.2024 г. № 99-4</w:t>
      </w:r>
    </w:p>
    <w:p w:rsidR="003301A1" w:rsidRPr="00913C5F" w:rsidRDefault="003301A1" w:rsidP="003301A1">
      <w:pPr>
        <w:spacing w:after="0" w:line="240" w:lineRule="auto"/>
        <w:ind w:left="10348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13C5F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913C5F">
        <w:rPr>
          <w:rFonts w:ascii="Times New Roman" w:hAnsi="Times New Roman" w:cs="Times New Roman"/>
          <w:sz w:val="20"/>
          <w:szCs w:val="20"/>
        </w:rPr>
        <w:t xml:space="preserve">     </w:t>
      </w:r>
      <w:r w:rsidRPr="00913C5F">
        <w:rPr>
          <w:rFonts w:ascii="Times New Roman" w:hAnsi="Times New Roman" w:cs="Times New Roman"/>
          <w:sz w:val="20"/>
          <w:szCs w:val="20"/>
        </w:rPr>
        <w:t>(обязательная форма на бумажном носителе)</w:t>
      </w:r>
    </w:p>
    <w:p w:rsidR="003301A1" w:rsidRDefault="003301A1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3301A1" w:rsidRDefault="003301A1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8F6C79" w:rsidRDefault="008F6C79" w:rsidP="000F0F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АЯ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ОБЛАСТ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Ь</w:t>
      </w:r>
    </w:p>
    <w:p w:rsidR="008F6C79" w:rsidRPr="00D73FE1" w:rsidRDefault="008F6C79" w:rsidP="000F0F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</w:t>
      </w:r>
    </w:p>
    <w:p w:rsidR="008F6C79" w:rsidRDefault="008F6C79" w:rsidP="008F6C7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2A3297" w:rsidRDefault="002A3297" w:rsidP="002A3297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_____________________________________________________________________________________________</w:t>
      </w:r>
    </w:p>
    <w:p w:rsidR="002A3297" w:rsidRDefault="002A3297" w:rsidP="002A32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(наименование выборов)</w:t>
      </w:r>
    </w:p>
    <w:p w:rsidR="008F6C79" w:rsidRDefault="008F6C79" w:rsidP="008F6C7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8F6C79" w:rsidRDefault="008F6C79" w:rsidP="008F6C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НАБЛЮДАТЕЛЕЙ,</w:t>
      </w:r>
    </w:p>
    <w:p w:rsidR="008F6C79" w:rsidRDefault="008F6C79" w:rsidP="008F6C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52F3">
        <w:rPr>
          <w:rFonts w:ascii="Times New Roman" w:hAnsi="Times New Roman" w:cs="Times New Roman"/>
          <w:b/>
          <w:sz w:val="28"/>
          <w:szCs w:val="28"/>
        </w:rPr>
        <w:t xml:space="preserve">назначенных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_________________________________________________________________________________________</w:t>
      </w:r>
    </w:p>
    <w:p w:rsidR="008F6C79" w:rsidRPr="000F0FA9" w:rsidRDefault="000F0FA9" w:rsidP="008F6C7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</w:t>
      </w:r>
      <w:r w:rsidR="008F6C79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(фамилия, имя, отчество зарегистрированного кандидата, наименование избирательного объединения,  субъекта общественного контроля)</w:t>
      </w:r>
      <w:r w:rsidR="008F6C79" w:rsidRPr="000F0FA9">
        <w:rPr>
          <w:rFonts w:ascii="Times New Roman" w:eastAsia="Times New Roman" w:hAnsi="Times New Roman" w:cs="Times New Roman"/>
          <w:bCs/>
          <w:i/>
          <w:sz w:val="20"/>
          <w:szCs w:val="20"/>
          <w:vertAlign w:val="superscript"/>
          <w:lang w:eastAsia="ru-RU"/>
        </w:rPr>
        <w:t>*</w:t>
      </w:r>
    </w:p>
    <w:p w:rsidR="003301A1" w:rsidRDefault="003301A1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3301A1" w:rsidRDefault="003301A1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tbl>
      <w:tblPr>
        <w:tblStyle w:val="a8"/>
        <w:tblW w:w="15134" w:type="dxa"/>
        <w:tblLook w:val="04A0"/>
      </w:tblPr>
      <w:tblGrid>
        <w:gridCol w:w="817"/>
        <w:gridCol w:w="2146"/>
        <w:gridCol w:w="1278"/>
        <w:gridCol w:w="1821"/>
        <w:gridCol w:w="1984"/>
        <w:gridCol w:w="4536"/>
        <w:gridCol w:w="2552"/>
      </w:tblGrid>
      <w:tr w:rsidR="003301A1" w:rsidRPr="00982DC8" w:rsidTr="000E596A">
        <w:tc>
          <w:tcPr>
            <w:tcW w:w="817" w:type="dxa"/>
            <w:vAlign w:val="center"/>
          </w:tcPr>
          <w:p w:rsidR="003301A1" w:rsidRPr="007152F3" w:rsidRDefault="003301A1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6" w:type="dxa"/>
            <w:vAlign w:val="center"/>
          </w:tcPr>
          <w:p w:rsidR="003301A1" w:rsidRPr="007152F3" w:rsidRDefault="003301A1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отечество</w:t>
            </w:r>
          </w:p>
        </w:tc>
        <w:tc>
          <w:tcPr>
            <w:tcW w:w="1278" w:type="dxa"/>
          </w:tcPr>
          <w:p w:rsidR="003301A1" w:rsidRPr="007152F3" w:rsidRDefault="003301A1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821" w:type="dxa"/>
          </w:tcPr>
          <w:p w:rsidR="003301A1" w:rsidRPr="007152F3" w:rsidRDefault="003301A1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984" w:type="dxa"/>
            <w:vAlign w:val="center"/>
          </w:tcPr>
          <w:p w:rsidR="003301A1" w:rsidRPr="00D60264" w:rsidRDefault="003301A1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места жительства, контактный телефон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4536" w:type="dxa"/>
            <w:vAlign w:val="center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</w:p>
          <w:p w:rsidR="003301A1" w:rsidRPr="007152F3" w:rsidRDefault="003301A1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назначенных в участковую избирательную комиссию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52" w:type="dxa"/>
            <w:vAlign w:val="center"/>
          </w:tcPr>
          <w:p w:rsidR="003301A1" w:rsidRPr="007152F3" w:rsidRDefault="003301A1" w:rsidP="000E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r w:rsidR="000E596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существления</w:t>
            </w: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наблюд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ения</w:t>
            </w:r>
          </w:p>
        </w:tc>
      </w:tr>
      <w:tr w:rsidR="003301A1" w:rsidTr="000E596A">
        <w:tc>
          <w:tcPr>
            <w:tcW w:w="817" w:type="dxa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6" w:type="dxa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8" w:type="dxa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21" w:type="dxa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3301A1" w:rsidRDefault="003301A1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301A1" w:rsidTr="000E596A">
        <w:tc>
          <w:tcPr>
            <w:tcW w:w="817" w:type="dxa"/>
          </w:tcPr>
          <w:p w:rsidR="003301A1" w:rsidRDefault="003301A1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3301A1" w:rsidRDefault="003301A1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</w:tcPr>
          <w:p w:rsidR="003301A1" w:rsidRDefault="003301A1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1" w:type="dxa"/>
          </w:tcPr>
          <w:p w:rsidR="003301A1" w:rsidRDefault="003301A1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301A1" w:rsidRDefault="003301A1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01A1" w:rsidRDefault="003301A1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3301A1" w:rsidRDefault="003301A1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01A1" w:rsidRDefault="003301A1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E596A" w:rsidRPr="000E596A" w:rsidRDefault="000E596A" w:rsidP="000E59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E596A">
        <w:rPr>
          <w:rFonts w:ascii="Times New Roman" w:hAnsi="Times New Roman"/>
          <w:sz w:val="24"/>
          <w:szCs w:val="24"/>
        </w:rPr>
        <w:t>Подтверждаю, что наблюдатели, указанные в списке, не подпадают под ограничения, установленные пунктом 4 статьи 30 Федерального закона от 12.06.2002  № 67-ФЗ «Об основных гарантиях избирательных прав и права на участие в референдуме граждан Российской Федерации».</w:t>
      </w:r>
    </w:p>
    <w:p w:rsidR="003301A1" w:rsidRDefault="003301A1" w:rsidP="003301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3301A1" w:rsidRDefault="003301A1" w:rsidP="003301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МП***                                                        _________________________________________________________</w:t>
      </w:r>
    </w:p>
    <w:p w:rsidR="003301A1" w:rsidRDefault="003301A1" w:rsidP="003301A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>(подпись кандидата либо его доверенного лица/уполномоченного лица избирательного объединения/</w:t>
      </w:r>
    </w:p>
    <w:p w:rsidR="008F6C79" w:rsidRDefault="008F6C79" w:rsidP="003301A1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8F6C79" w:rsidRDefault="008F6C79" w:rsidP="003301A1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3301A1" w:rsidRDefault="003301A1" w:rsidP="003301A1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*Список наблюдателей набирается шрифтом «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Times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New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Roman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», размер шрифта не менее 12.</w:t>
      </w:r>
    </w:p>
    <w:p w:rsidR="003F42A9" w:rsidRPr="0001141D" w:rsidRDefault="003F42A9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**Контактный телефон указывается по желанию.</w:t>
      </w:r>
    </w:p>
    <w:p w:rsidR="003F42A9" w:rsidRPr="0001141D" w:rsidRDefault="003F42A9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*** Печать не проставляется в случае представления списка зарегистрированным кандидатом</w:t>
      </w:r>
    </w:p>
    <w:p w:rsidR="008F6C79" w:rsidRDefault="008F6C79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8F6C79" w:rsidRPr="00913C5F" w:rsidRDefault="008F6C79" w:rsidP="008F6C79">
      <w:pPr>
        <w:tabs>
          <w:tab w:val="left" w:pos="5200"/>
        </w:tabs>
        <w:spacing w:after="0"/>
        <w:ind w:left="10348" w:right="-108"/>
        <w:jc w:val="center"/>
        <w:rPr>
          <w:rFonts w:ascii="Times New Roman" w:hAnsi="Times New Roman" w:cs="Times New Roman"/>
          <w:sz w:val="20"/>
          <w:szCs w:val="20"/>
        </w:rPr>
      </w:pPr>
      <w:r w:rsidRPr="00913C5F">
        <w:rPr>
          <w:rFonts w:ascii="Times New Roman" w:hAnsi="Times New Roman" w:cs="Times New Roman"/>
          <w:sz w:val="20"/>
          <w:szCs w:val="20"/>
        </w:rPr>
        <w:t>Приложение № 3</w:t>
      </w:r>
      <w:r w:rsidRPr="00913C5F">
        <w:rPr>
          <w:rFonts w:ascii="Times New Roman" w:hAnsi="Times New Roman" w:cs="Times New Roman"/>
          <w:sz w:val="20"/>
          <w:szCs w:val="20"/>
        </w:rPr>
        <w:br/>
        <w:t>УТВЕРЖДЕН</w:t>
      </w:r>
    </w:p>
    <w:p w:rsidR="008F6C79" w:rsidRPr="00913C5F" w:rsidRDefault="008F6C79" w:rsidP="008F6C79">
      <w:pPr>
        <w:spacing w:after="0"/>
        <w:ind w:left="10348"/>
        <w:jc w:val="center"/>
        <w:rPr>
          <w:rFonts w:ascii="Times New Roman" w:hAnsi="Times New Roman" w:cs="Times New Roman"/>
          <w:sz w:val="20"/>
          <w:szCs w:val="20"/>
        </w:rPr>
      </w:pPr>
      <w:r w:rsidRPr="00913C5F">
        <w:rPr>
          <w:rFonts w:ascii="Times New Roman" w:hAnsi="Times New Roman" w:cs="Times New Roman"/>
          <w:sz w:val="20"/>
          <w:szCs w:val="20"/>
        </w:rPr>
        <w:t>Постановлением Территориальной избирательной комиссии</w:t>
      </w:r>
      <w:r w:rsidRPr="00913C5F">
        <w:rPr>
          <w:rFonts w:ascii="Times New Roman" w:hAnsi="Times New Roman" w:cs="Times New Roman"/>
          <w:sz w:val="20"/>
          <w:szCs w:val="20"/>
        </w:rPr>
        <w:br/>
        <w:t xml:space="preserve"> города Новочеркасска Ростовской области</w:t>
      </w:r>
    </w:p>
    <w:p w:rsidR="008F6C79" w:rsidRPr="00913C5F" w:rsidRDefault="008F6C79" w:rsidP="008F6C79">
      <w:pPr>
        <w:spacing w:after="0"/>
        <w:ind w:left="10348"/>
        <w:jc w:val="center"/>
        <w:rPr>
          <w:rFonts w:ascii="Times New Roman" w:hAnsi="Times New Roman" w:cs="Times New Roman"/>
          <w:sz w:val="20"/>
          <w:szCs w:val="20"/>
        </w:rPr>
      </w:pPr>
      <w:r w:rsidRPr="00913C5F">
        <w:rPr>
          <w:rFonts w:ascii="Times New Roman" w:hAnsi="Times New Roman" w:cs="Times New Roman"/>
          <w:sz w:val="20"/>
          <w:szCs w:val="20"/>
        </w:rPr>
        <w:t>от 08.08.2024 г. № 99-4</w:t>
      </w:r>
    </w:p>
    <w:p w:rsidR="008F6C79" w:rsidRPr="00913C5F" w:rsidRDefault="008F6C79" w:rsidP="008F6C79">
      <w:pPr>
        <w:spacing w:after="0" w:line="240" w:lineRule="auto"/>
        <w:ind w:left="10348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13C5F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913C5F">
        <w:rPr>
          <w:rFonts w:ascii="Times New Roman" w:hAnsi="Times New Roman" w:cs="Times New Roman"/>
          <w:sz w:val="20"/>
          <w:szCs w:val="20"/>
        </w:rPr>
        <w:t xml:space="preserve">     </w:t>
      </w:r>
      <w:r w:rsidRPr="00913C5F">
        <w:rPr>
          <w:rFonts w:ascii="Times New Roman" w:hAnsi="Times New Roman" w:cs="Times New Roman"/>
          <w:sz w:val="20"/>
          <w:szCs w:val="20"/>
        </w:rPr>
        <w:t xml:space="preserve"> (машиночитаемый вид обязательная форма)</w:t>
      </w:r>
    </w:p>
    <w:p w:rsidR="000A1538" w:rsidRDefault="000A1538" w:rsidP="00715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18163F" w:rsidRDefault="0018163F" w:rsidP="000F0F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АЯ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ОБЛАСТ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Ь</w:t>
      </w:r>
    </w:p>
    <w:p w:rsidR="0018163F" w:rsidRPr="00D73FE1" w:rsidRDefault="0018163F" w:rsidP="000F0F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</w:t>
      </w:r>
    </w:p>
    <w:p w:rsidR="0018163F" w:rsidRDefault="0018163F" w:rsidP="001816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2A3297" w:rsidRDefault="002A3297" w:rsidP="002A3297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_____________________________________________________________________________________________</w:t>
      </w:r>
    </w:p>
    <w:p w:rsidR="002A3297" w:rsidRDefault="002A3297" w:rsidP="002A32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(наименование выборов)</w:t>
      </w:r>
    </w:p>
    <w:p w:rsidR="0018163F" w:rsidRDefault="0018163F" w:rsidP="001816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18163F" w:rsidRDefault="0018163F" w:rsidP="001816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НАБЛЮДАТЕЛЕЙ,</w:t>
      </w:r>
    </w:p>
    <w:p w:rsidR="0018163F" w:rsidRDefault="0018163F" w:rsidP="001816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52F3">
        <w:rPr>
          <w:rFonts w:ascii="Times New Roman" w:hAnsi="Times New Roman" w:cs="Times New Roman"/>
          <w:b/>
          <w:sz w:val="28"/>
          <w:szCs w:val="28"/>
        </w:rPr>
        <w:t xml:space="preserve">назначенных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_________________________________________________________________________________________</w:t>
      </w:r>
    </w:p>
    <w:p w:rsidR="0018163F" w:rsidRPr="000F0FA9" w:rsidRDefault="00913C5F" w:rsidP="0018163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vertAlign w:val="superscript"/>
          <w:lang w:eastAsia="ru-RU"/>
        </w:rPr>
      </w:pPr>
      <w:r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                    </w:t>
      </w:r>
      <w:r w:rsidR="0018163F" w:rsidRPr="000F0FA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(фамилия, имя, отчество зарегистрированного кандидата, наименование избирательного объединения,  субъекта общественного контроля)</w:t>
      </w:r>
    </w:p>
    <w:p w:rsidR="00551422" w:rsidRPr="000F0FA9" w:rsidRDefault="00551422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817"/>
        <w:gridCol w:w="2146"/>
        <w:gridCol w:w="1278"/>
        <w:gridCol w:w="1821"/>
        <w:gridCol w:w="1984"/>
        <w:gridCol w:w="4536"/>
        <w:gridCol w:w="1920"/>
      </w:tblGrid>
      <w:tr w:rsidR="0018163F" w:rsidRPr="00982DC8" w:rsidTr="007C3D9A">
        <w:tc>
          <w:tcPr>
            <w:tcW w:w="817" w:type="dxa"/>
            <w:vAlign w:val="center"/>
          </w:tcPr>
          <w:p w:rsidR="0018163F" w:rsidRPr="007152F3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6" w:type="dxa"/>
            <w:vAlign w:val="center"/>
          </w:tcPr>
          <w:p w:rsidR="0018163F" w:rsidRPr="007152F3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отечество</w:t>
            </w:r>
          </w:p>
        </w:tc>
        <w:tc>
          <w:tcPr>
            <w:tcW w:w="1278" w:type="dxa"/>
          </w:tcPr>
          <w:p w:rsidR="0018163F" w:rsidRPr="007152F3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821" w:type="dxa"/>
          </w:tcPr>
          <w:p w:rsidR="0018163F" w:rsidRPr="007152F3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984" w:type="dxa"/>
            <w:vAlign w:val="center"/>
          </w:tcPr>
          <w:p w:rsidR="0018163F" w:rsidRPr="00D60264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места жительства, контактный телефон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4536" w:type="dxa"/>
            <w:vAlign w:val="center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</w:p>
          <w:p w:rsidR="0018163F" w:rsidRPr="007152F3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назначенных в участковую избирательную комиссию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920" w:type="dxa"/>
            <w:vAlign w:val="center"/>
          </w:tcPr>
          <w:p w:rsidR="0018163F" w:rsidRPr="007152F3" w:rsidRDefault="0018163F" w:rsidP="007C3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осуществления</w:t>
            </w: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наблюд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ения</w:t>
            </w:r>
          </w:p>
        </w:tc>
      </w:tr>
      <w:tr w:rsidR="0018163F" w:rsidTr="007C3D9A">
        <w:tc>
          <w:tcPr>
            <w:tcW w:w="817" w:type="dxa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6" w:type="dxa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8" w:type="dxa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21" w:type="dxa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0" w:type="dxa"/>
          </w:tcPr>
          <w:p w:rsidR="0018163F" w:rsidRDefault="0018163F" w:rsidP="007C3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8163F" w:rsidTr="007C3D9A">
        <w:tc>
          <w:tcPr>
            <w:tcW w:w="817" w:type="dxa"/>
          </w:tcPr>
          <w:p w:rsidR="0018163F" w:rsidRDefault="0018163F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18163F" w:rsidRDefault="0018163F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</w:tcPr>
          <w:p w:rsidR="0018163F" w:rsidRDefault="0018163F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1" w:type="dxa"/>
          </w:tcPr>
          <w:p w:rsidR="0018163F" w:rsidRDefault="0018163F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8163F" w:rsidRDefault="0018163F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8163F" w:rsidRDefault="0018163F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</w:tcPr>
          <w:p w:rsidR="0018163F" w:rsidRDefault="0018163F" w:rsidP="007C3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6F58" w:rsidRDefault="007152F3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6F58" w:rsidRDefault="00C86F58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CC9" w:rsidRPr="0018163F" w:rsidRDefault="0001141D" w:rsidP="00D73FE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8163F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*Контактный телефон указывается</w:t>
      </w:r>
      <w:r w:rsidR="00950CC9" w:rsidRPr="0018163F">
        <w:rPr>
          <w:rFonts w:ascii="Times New Roman" w:hAnsi="Times New Roman" w:cs="Times New Roman"/>
          <w:sz w:val="16"/>
          <w:szCs w:val="16"/>
        </w:rPr>
        <w:t xml:space="preserve"> </w:t>
      </w:r>
      <w:r w:rsidRPr="0018163F">
        <w:rPr>
          <w:rFonts w:ascii="Times New Roman" w:hAnsi="Times New Roman" w:cs="Times New Roman"/>
          <w:sz w:val="16"/>
          <w:szCs w:val="16"/>
        </w:rPr>
        <w:t>при наличии</w:t>
      </w:r>
      <w:r w:rsidR="00950CC9" w:rsidRPr="0018163F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3F42A9" w:rsidRPr="0018163F">
        <w:rPr>
          <w:rFonts w:ascii="Times New Roman" w:hAnsi="Times New Roman" w:cs="Times New Roman"/>
          <w:sz w:val="16"/>
          <w:szCs w:val="16"/>
        </w:rPr>
        <w:t xml:space="preserve">                      </w:t>
      </w:r>
    </w:p>
    <w:sectPr w:rsidR="00950CC9" w:rsidRPr="0018163F" w:rsidSect="00913C5F">
      <w:pgSz w:w="16838" w:h="11906" w:orient="landscape"/>
      <w:pgMar w:top="426" w:right="678" w:bottom="851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21A" w:rsidRDefault="00BE621A" w:rsidP="0001141D">
      <w:pPr>
        <w:spacing w:after="0" w:line="240" w:lineRule="auto"/>
      </w:pPr>
      <w:r>
        <w:separator/>
      </w:r>
    </w:p>
  </w:endnote>
  <w:endnote w:type="continuationSeparator" w:id="1">
    <w:p w:rsidR="00BE621A" w:rsidRDefault="00BE621A" w:rsidP="00011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charset w:val="CC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21A" w:rsidRDefault="00BE621A" w:rsidP="0001141D">
      <w:pPr>
        <w:spacing w:after="0" w:line="240" w:lineRule="auto"/>
      </w:pPr>
      <w:r>
        <w:separator/>
      </w:r>
    </w:p>
  </w:footnote>
  <w:footnote w:type="continuationSeparator" w:id="1">
    <w:p w:rsidR="00BE621A" w:rsidRDefault="00BE621A" w:rsidP="0001141D">
      <w:pPr>
        <w:spacing w:after="0" w:line="240" w:lineRule="auto"/>
      </w:pPr>
      <w:r>
        <w:continuationSeparator/>
      </w:r>
    </w:p>
  </w:footnote>
  <w:footnote w:id="2">
    <w:p w:rsidR="00BF185B" w:rsidRDefault="00BF185B" w:rsidP="00BF185B">
      <w:pPr>
        <w:pStyle w:val="Footnote"/>
      </w:pPr>
      <w:r>
        <w:rPr>
          <w:vertAlign w:val="superscript"/>
        </w:rPr>
        <w:footnoteRef/>
      </w:r>
      <w:r>
        <w:t>Наблюдателями не могут быть назначены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о которых включены в единый реестр сведений о лицах, причастных к деятельности экстремистской или террористической организации.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C7A3D"/>
    <w:multiLevelType w:val="hybridMultilevel"/>
    <w:tmpl w:val="C1B27584"/>
    <w:lvl w:ilvl="0" w:tplc="61D45D1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E3139A"/>
    <w:multiLevelType w:val="hybridMultilevel"/>
    <w:tmpl w:val="0E60C86E"/>
    <w:lvl w:ilvl="0" w:tplc="BACCABAA">
      <w:start w:val="1"/>
      <w:numFmt w:val="decimal"/>
      <w:lvlText w:val="%1."/>
      <w:lvlJc w:val="left"/>
      <w:pPr>
        <w:ind w:left="1714" w:hanging="100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5531"/>
    <w:rsid w:val="0001141D"/>
    <w:rsid w:val="000259D2"/>
    <w:rsid w:val="000A1538"/>
    <w:rsid w:val="000A17B4"/>
    <w:rsid w:val="000C584D"/>
    <w:rsid w:val="000E596A"/>
    <w:rsid w:val="000F0FA9"/>
    <w:rsid w:val="001143EA"/>
    <w:rsid w:val="00154235"/>
    <w:rsid w:val="0018163F"/>
    <w:rsid w:val="001A6A3C"/>
    <w:rsid w:val="001E4840"/>
    <w:rsid w:val="00285C7B"/>
    <w:rsid w:val="002A3297"/>
    <w:rsid w:val="003301A1"/>
    <w:rsid w:val="00333AA8"/>
    <w:rsid w:val="003963EB"/>
    <w:rsid w:val="003C3CF8"/>
    <w:rsid w:val="003F42A9"/>
    <w:rsid w:val="00454AF5"/>
    <w:rsid w:val="00477FDB"/>
    <w:rsid w:val="00490A4F"/>
    <w:rsid w:val="005323B4"/>
    <w:rsid w:val="00551422"/>
    <w:rsid w:val="00555A1D"/>
    <w:rsid w:val="005A1A5C"/>
    <w:rsid w:val="00654BF2"/>
    <w:rsid w:val="006B06C8"/>
    <w:rsid w:val="006C2AD3"/>
    <w:rsid w:val="006E3487"/>
    <w:rsid w:val="007152F3"/>
    <w:rsid w:val="00742B57"/>
    <w:rsid w:val="0077198F"/>
    <w:rsid w:val="007918F3"/>
    <w:rsid w:val="007E5531"/>
    <w:rsid w:val="007E5579"/>
    <w:rsid w:val="00805DE9"/>
    <w:rsid w:val="00866C90"/>
    <w:rsid w:val="008729DC"/>
    <w:rsid w:val="008806E5"/>
    <w:rsid w:val="008F6C79"/>
    <w:rsid w:val="00913C5F"/>
    <w:rsid w:val="0092446D"/>
    <w:rsid w:val="00950CC9"/>
    <w:rsid w:val="00A3158A"/>
    <w:rsid w:val="00A40AE3"/>
    <w:rsid w:val="00A768BC"/>
    <w:rsid w:val="00AB72AC"/>
    <w:rsid w:val="00AE463C"/>
    <w:rsid w:val="00B14FD3"/>
    <w:rsid w:val="00BE35D1"/>
    <w:rsid w:val="00BE621A"/>
    <w:rsid w:val="00BF185B"/>
    <w:rsid w:val="00C608DC"/>
    <w:rsid w:val="00C86F58"/>
    <w:rsid w:val="00CC4668"/>
    <w:rsid w:val="00D169D0"/>
    <w:rsid w:val="00D35E1D"/>
    <w:rsid w:val="00D60264"/>
    <w:rsid w:val="00D73FE1"/>
    <w:rsid w:val="00DD3B1B"/>
    <w:rsid w:val="00E31F17"/>
    <w:rsid w:val="00E542DD"/>
    <w:rsid w:val="00EA5000"/>
    <w:rsid w:val="00EE766C"/>
    <w:rsid w:val="00EF4C74"/>
    <w:rsid w:val="00F229B8"/>
    <w:rsid w:val="00F371BF"/>
    <w:rsid w:val="00F66353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Strong"/>
    <w:basedOn w:val="a0"/>
    <w:link w:val="1"/>
    <w:uiPriority w:val="22"/>
    <w:qFormat/>
    <w:rsid w:val="00BE35D1"/>
    <w:rPr>
      <w:b/>
      <w:bCs/>
    </w:rPr>
  </w:style>
  <w:style w:type="paragraph" w:styleId="a6">
    <w:name w:val="List Paragraph"/>
    <w:basedOn w:val="a"/>
    <w:uiPriority w:val="34"/>
    <w:qFormat/>
    <w:rsid w:val="00BE35D1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E3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50CC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011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1141D"/>
  </w:style>
  <w:style w:type="paragraph" w:styleId="ab">
    <w:name w:val="footer"/>
    <w:basedOn w:val="a"/>
    <w:link w:val="ac"/>
    <w:uiPriority w:val="99"/>
    <w:semiHidden/>
    <w:unhideWhenUsed/>
    <w:rsid w:val="00011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141D"/>
  </w:style>
  <w:style w:type="paragraph" w:customStyle="1" w:styleId="1">
    <w:name w:val="Строгий1"/>
    <w:basedOn w:val="a"/>
    <w:link w:val="a5"/>
    <w:rsid w:val="00AE463C"/>
    <w:pPr>
      <w:spacing w:after="0" w:line="240" w:lineRule="auto"/>
    </w:pPr>
    <w:rPr>
      <w:b/>
      <w:bCs/>
    </w:rPr>
  </w:style>
  <w:style w:type="paragraph" w:customStyle="1" w:styleId="Footnote">
    <w:name w:val="Footnote"/>
    <w:rsid w:val="00BF185B"/>
    <w:pPr>
      <w:spacing w:after="0" w:line="240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15B065A19FDB1E02C5873C079B2F45AF145E893E4DCD9346DF6310694C582A26B4934400C8C25E1r2OE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B065A19FDB1E02C5873C079B2F45AF145E893E4DCD9346DF6310694C582A26B4934400C8C25E1r2OD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6455&amp;dst=10032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21C4F-F634-452A-9B04-2D1DE75D4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11</Pages>
  <Words>2427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2024-08-12T11:48:00Z</cp:lastPrinted>
  <dcterms:created xsi:type="dcterms:W3CDTF">2024-08-08T12:25:00Z</dcterms:created>
  <dcterms:modified xsi:type="dcterms:W3CDTF">2024-08-12T12:16:00Z</dcterms:modified>
</cp:coreProperties>
</file>