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926A16" w:rsidRDefault="00E769EC" w:rsidP="007F785A">
      <w:pPr>
        <w:suppressAutoHyphens/>
        <w:jc w:val="center"/>
        <w:rPr>
          <w:b/>
          <w:i/>
          <w:sz w:val="18"/>
          <w:szCs w:val="18"/>
        </w:rPr>
      </w:pPr>
      <w:r>
        <w:rPr>
          <w:b/>
          <w:szCs w:val="28"/>
        </w:rPr>
        <w:t>ГОРОДА НОВОЧЕРКАССКА РОСТОВСКОЙ ОБЛАСТИ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9730A2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4 </w:t>
      </w:r>
      <w:r w:rsidR="00E769EC">
        <w:rPr>
          <w:szCs w:val="28"/>
        </w:rPr>
        <w:t xml:space="preserve"> сентября  </w:t>
      </w:r>
      <w:r w:rsidR="007F785A">
        <w:rPr>
          <w:szCs w:val="28"/>
        </w:rPr>
        <w:t>20</w:t>
      </w:r>
      <w:r w:rsidR="00E769EC">
        <w:rPr>
          <w:szCs w:val="28"/>
        </w:rPr>
        <w:t>2</w:t>
      </w:r>
      <w:r w:rsidR="00FC11CF">
        <w:rPr>
          <w:szCs w:val="28"/>
        </w:rPr>
        <w:t>5</w:t>
      </w:r>
      <w:r w:rsidR="007F785A">
        <w:rPr>
          <w:szCs w:val="28"/>
        </w:rPr>
        <w:t xml:space="preserve"> г.                                                                                № </w:t>
      </w:r>
      <w:r w:rsidR="00E769EC">
        <w:rPr>
          <w:szCs w:val="28"/>
        </w:rPr>
        <w:t>1</w:t>
      </w:r>
      <w:r w:rsidR="00FC11CF">
        <w:rPr>
          <w:szCs w:val="28"/>
        </w:rPr>
        <w:t>44</w:t>
      </w:r>
      <w:r w:rsidR="00E769EC">
        <w:rPr>
          <w:szCs w:val="28"/>
        </w:rPr>
        <w:t>-</w:t>
      </w:r>
      <w:r w:rsidR="00FC11CF">
        <w:rPr>
          <w:szCs w:val="28"/>
        </w:rPr>
        <w:t>7</w:t>
      </w:r>
    </w:p>
    <w:p w:rsidR="007F785A" w:rsidRDefault="00E769EC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Новочеркасск</w:t>
      </w:r>
    </w:p>
    <w:p w:rsidR="00926A16" w:rsidRDefault="00926A16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809" w:type="dxa"/>
        <w:tblLayout w:type="fixed"/>
        <w:tblLook w:val="0000"/>
      </w:tblPr>
      <w:tblGrid>
        <w:gridCol w:w="6379"/>
      </w:tblGrid>
      <w:tr w:rsidR="007F785A" w:rsidTr="00E769EC">
        <w:trPr>
          <w:trHeight w:val="1549"/>
        </w:trPr>
        <w:tc>
          <w:tcPr>
            <w:tcW w:w="6379" w:type="dxa"/>
            <w:shd w:val="clear" w:color="auto" w:fill="auto"/>
          </w:tcPr>
          <w:p w:rsidR="007F785A" w:rsidRDefault="000E185F" w:rsidP="00FC11CF">
            <w:pPr>
              <w:suppressAutoHyphens/>
              <w:jc w:val="both"/>
              <w:rPr>
                <w:b/>
                <w:szCs w:val="28"/>
              </w:rPr>
            </w:pPr>
            <w:r w:rsidRPr="000E185F">
              <w:rPr>
                <w:b/>
                <w:szCs w:val="28"/>
              </w:rPr>
              <w:t xml:space="preserve">О распределении обязанностей  среди членов Территориальной избирательной комиссии </w:t>
            </w:r>
            <w:r w:rsidR="00E769EC">
              <w:rPr>
                <w:b/>
                <w:szCs w:val="28"/>
              </w:rPr>
              <w:t>города Новочеркасска Ростовской области</w:t>
            </w:r>
            <w:r w:rsidRPr="000E185F">
              <w:rPr>
                <w:b/>
                <w:szCs w:val="28"/>
              </w:rPr>
              <w:t xml:space="preserve"> с правом решающего голоса в </w:t>
            </w:r>
            <w:r w:rsidR="00E769EC">
              <w:rPr>
                <w:b/>
                <w:szCs w:val="28"/>
              </w:rPr>
              <w:t xml:space="preserve">единый </w:t>
            </w:r>
            <w:r w:rsidRPr="000E185F">
              <w:rPr>
                <w:b/>
                <w:szCs w:val="28"/>
              </w:rPr>
              <w:t xml:space="preserve">день голосования </w:t>
            </w:r>
            <w:r w:rsidR="00FC11CF">
              <w:rPr>
                <w:b/>
                <w:szCs w:val="28"/>
              </w:rPr>
              <w:t>14</w:t>
            </w:r>
            <w:r w:rsidR="00E769EC">
              <w:rPr>
                <w:b/>
                <w:szCs w:val="28"/>
              </w:rPr>
              <w:t xml:space="preserve"> сентября 202</w:t>
            </w:r>
            <w:r w:rsidR="00FC11CF">
              <w:rPr>
                <w:b/>
                <w:szCs w:val="28"/>
              </w:rPr>
              <w:t>5</w:t>
            </w:r>
            <w:r w:rsidR="00E769EC">
              <w:rPr>
                <w:b/>
                <w:szCs w:val="28"/>
              </w:rPr>
              <w:t xml:space="preserve"> года</w:t>
            </w:r>
          </w:p>
        </w:tc>
      </w:tr>
    </w:tbl>
    <w:p w:rsidR="00C5323A" w:rsidRDefault="00C5323A" w:rsidP="00560277">
      <w:pPr>
        <w:pStyle w:val="a9"/>
        <w:suppressAutoHyphens/>
        <w:spacing w:before="0" w:line="276" w:lineRule="auto"/>
        <w:ind w:left="0" w:firstLine="708"/>
        <w:jc w:val="both"/>
      </w:pPr>
    </w:p>
    <w:p w:rsidR="000E185F" w:rsidRDefault="00035C1E" w:rsidP="000E185F">
      <w:pPr>
        <w:spacing w:line="360" w:lineRule="auto"/>
        <w:ind w:firstLine="540"/>
        <w:jc w:val="both"/>
      </w:pPr>
      <w:r>
        <w:t xml:space="preserve">В соответствии с частью 6 статьи 15 Областного закона от 12.05.2016 </w:t>
      </w:r>
      <w:r>
        <w:br/>
        <w:t>№ 525-ЗС «О выборах и референдумах в Ростовской области» и в</w:t>
      </w:r>
      <w:r w:rsidR="000E185F" w:rsidRPr="000E185F">
        <w:rPr>
          <w:szCs w:val="28"/>
        </w:rPr>
        <w:t xml:space="preserve"> целях организации работы </w:t>
      </w:r>
      <w:r w:rsidR="00187116">
        <w:rPr>
          <w:szCs w:val="28"/>
        </w:rPr>
        <w:t xml:space="preserve">в единый день голосования </w:t>
      </w:r>
      <w:r w:rsidR="009A3703">
        <w:rPr>
          <w:szCs w:val="28"/>
        </w:rPr>
        <w:t>14</w:t>
      </w:r>
      <w:r w:rsidR="00187116">
        <w:rPr>
          <w:szCs w:val="28"/>
        </w:rPr>
        <w:t xml:space="preserve"> сентября 202</w:t>
      </w:r>
      <w:r w:rsidR="009A3703">
        <w:rPr>
          <w:szCs w:val="28"/>
        </w:rPr>
        <w:t>5</w:t>
      </w:r>
      <w:r w:rsidR="00187116">
        <w:rPr>
          <w:szCs w:val="28"/>
        </w:rPr>
        <w:t xml:space="preserve"> года</w:t>
      </w:r>
    </w:p>
    <w:p w:rsidR="007F785A" w:rsidRDefault="007F785A" w:rsidP="0014048A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E769EC">
        <w:rPr>
          <w:szCs w:val="28"/>
        </w:rPr>
        <w:t xml:space="preserve">города Новочеркасска Ростовской области </w:t>
      </w:r>
      <w:r>
        <w:rPr>
          <w:szCs w:val="28"/>
        </w:rPr>
        <w:t>ПОСТАНОВЛЯЕТ:</w:t>
      </w:r>
    </w:p>
    <w:p w:rsidR="00926A16" w:rsidRDefault="00926A16" w:rsidP="0014048A">
      <w:pPr>
        <w:autoSpaceDE w:val="0"/>
        <w:autoSpaceDN w:val="0"/>
        <w:adjustRightInd w:val="0"/>
        <w:ind w:firstLine="709"/>
        <w:jc w:val="both"/>
        <w:rPr>
          <w:szCs w:val="28"/>
        </w:rPr>
      </w:pPr>
    </w:p>
    <w:p w:rsidR="000E185F" w:rsidRDefault="000E185F" w:rsidP="00E769EC">
      <w:pPr>
        <w:spacing w:line="360" w:lineRule="auto"/>
        <w:ind w:firstLine="540"/>
        <w:jc w:val="both"/>
        <w:rPr>
          <w:b/>
        </w:rPr>
      </w:pPr>
      <w:r w:rsidRPr="000E185F">
        <w:t>1.</w:t>
      </w:r>
      <w:r w:rsidRPr="000E185F">
        <w:tab/>
        <w:t>Утвердить распределение обязанностей среди членов Территориальной избирательной комиссии</w:t>
      </w:r>
      <w:r w:rsidR="00E769EC">
        <w:rPr>
          <w:b/>
        </w:rPr>
        <w:t xml:space="preserve"> </w:t>
      </w:r>
      <w:r w:rsidR="00E769EC" w:rsidRPr="00E769EC">
        <w:t>города Новочеркасска Ростовской области</w:t>
      </w:r>
      <w:r w:rsidRPr="000E185F">
        <w:t xml:space="preserve"> с правом решающего голоса в </w:t>
      </w:r>
      <w:r w:rsidR="00187116">
        <w:rPr>
          <w:szCs w:val="28"/>
        </w:rPr>
        <w:t xml:space="preserve"> единый день голосования </w:t>
      </w:r>
      <w:r w:rsidR="00FC11CF">
        <w:rPr>
          <w:szCs w:val="28"/>
        </w:rPr>
        <w:t>14</w:t>
      </w:r>
      <w:r w:rsidR="00187116">
        <w:rPr>
          <w:szCs w:val="28"/>
        </w:rPr>
        <w:t xml:space="preserve"> сентября 202</w:t>
      </w:r>
      <w:r w:rsidR="00FC11CF">
        <w:rPr>
          <w:szCs w:val="28"/>
        </w:rPr>
        <w:t>5</w:t>
      </w:r>
      <w:r w:rsidR="00187116">
        <w:rPr>
          <w:szCs w:val="28"/>
        </w:rPr>
        <w:t xml:space="preserve"> года</w:t>
      </w:r>
      <w:r w:rsidR="00E769EC">
        <w:rPr>
          <w:szCs w:val="28"/>
        </w:rPr>
        <w:t xml:space="preserve"> </w:t>
      </w:r>
      <w:r>
        <w:t>согласно приложению.</w:t>
      </w:r>
    </w:p>
    <w:p w:rsidR="002E3F0A" w:rsidRDefault="000E185F" w:rsidP="00035C1E">
      <w:pPr>
        <w:suppressAutoHyphens/>
        <w:spacing w:after="60" w:line="360" w:lineRule="auto"/>
        <w:ind w:firstLine="708"/>
      </w:pPr>
      <w:r w:rsidRPr="00035C1E">
        <w:t xml:space="preserve">2. </w:t>
      </w:r>
      <w:r w:rsidRPr="00035C1E">
        <w:tab/>
      </w:r>
      <w:r w:rsidR="00C5323A" w:rsidRPr="00035C1E">
        <w:t>Контроль</w:t>
      </w:r>
      <w:r w:rsidR="00187116">
        <w:t xml:space="preserve"> </w:t>
      </w:r>
      <w:r w:rsidR="00C5323A" w:rsidRPr="00035C1E">
        <w:t xml:space="preserve"> за исполнением настоящего постановления возложить на</w:t>
      </w:r>
      <w:r w:rsidR="00E769EC">
        <w:t xml:space="preserve"> секретаря Территориальной избирательной комиссии города Новочеркасска ростовской области И.В. Ковалеву</w:t>
      </w:r>
      <w:r w:rsidR="00C5323A" w:rsidRPr="00035C1E">
        <w:t>.</w:t>
      </w:r>
    </w:p>
    <w:p w:rsidR="00E769EC" w:rsidRPr="00035C1E" w:rsidRDefault="00E769EC" w:rsidP="00035C1E">
      <w:pPr>
        <w:suppressAutoHyphens/>
        <w:spacing w:after="60" w:line="360" w:lineRule="auto"/>
        <w:ind w:firstLine="708"/>
      </w:pPr>
    </w:p>
    <w:p w:rsidR="002E3F0A" w:rsidRDefault="002E3F0A" w:rsidP="002E3F0A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 w:rsidR="00E769EC">
        <w:t xml:space="preserve">                                 </w:t>
      </w:r>
      <w:r w:rsidR="005D7BD9">
        <w:t xml:space="preserve">         </w:t>
      </w:r>
      <w:r w:rsidR="00E769EC">
        <w:t xml:space="preserve"> Е</w:t>
      </w:r>
      <w:r w:rsidR="005D7BD9">
        <w:t>.Е.</w:t>
      </w:r>
      <w:r w:rsidR="00E769EC">
        <w:t xml:space="preserve"> Княжанский</w:t>
      </w:r>
      <w:r>
        <w:tab/>
      </w:r>
      <w:r>
        <w:tab/>
      </w:r>
      <w:r>
        <w:tab/>
      </w:r>
    </w:p>
    <w:p w:rsidR="002E3F0A" w:rsidRDefault="002E3F0A" w:rsidP="002E3F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035C1E" w:rsidRDefault="00035C1E" w:rsidP="00E769EC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  <w:r>
        <w:rPr>
          <w:kern w:val="28"/>
        </w:rPr>
        <w:t>Секретарь комиссии</w:t>
      </w:r>
      <w:r w:rsidR="00E769EC">
        <w:rPr>
          <w:kern w:val="28"/>
        </w:rPr>
        <w:t xml:space="preserve">                                                           </w:t>
      </w:r>
      <w:r w:rsidR="005D7BD9">
        <w:rPr>
          <w:kern w:val="28"/>
        </w:rPr>
        <w:t xml:space="preserve">         </w:t>
      </w:r>
      <w:r w:rsidR="00E769EC">
        <w:rPr>
          <w:kern w:val="28"/>
        </w:rPr>
        <w:t xml:space="preserve"> И.В. Ковалева</w:t>
      </w:r>
      <w:r>
        <w:rPr>
          <w:kern w:val="28"/>
        </w:rPr>
        <w:br w:type="page"/>
      </w:r>
    </w:p>
    <w:p w:rsidR="002E3F0A" w:rsidRPr="002E3F0A" w:rsidRDefault="002E3F0A" w:rsidP="002E3F0A">
      <w:pPr>
        <w:ind w:left="6379"/>
        <w:jc w:val="center"/>
        <w:rPr>
          <w:sz w:val="22"/>
          <w:szCs w:val="22"/>
        </w:rPr>
      </w:pPr>
      <w:bookmarkStart w:id="0" w:name="_GoBack"/>
      <w:bookmarkEnd w:id="0"/>
      <w:r w:rsidRPr="002E3F0A">
        <w:rPr>
          <w:sz w:val="22"/>
          <w:szCs w:val="22"/>
        </w:rPr>
        <w:lastRenderedPageBreak/>
        <w:t xml:space="preserve">Приложение к постановлению ТИК </w:t>
      </w:r>
      <w:r w:rsidR="00E769EC">
        <w:rPr>
          <w:sz w:val="22"/>
          <w:szCs w:val="22"/>
        </w:rPr>
        <w:t>города Новочеркасска Ростовской области</w:t>
      </w:r>
    </w:p>
    <w:p w:rsidR="002E3F0A" w:rsidRPr="002E3F0A" w:rsidRDefault="002E3F0A" w:rsidP="002E3F0A">
      <w:pPr>
        <w:ind w:left="6379"/>
        <w:jc w:val="center"/>
        <w:rPr>
          <w:szCs w:val="28"/>
        </w:rPr>
      </w:pPr>
      <w:r w:rsidRPr="002E3F0A">
        <w:rPr>
          <w:sz w:val="22"/>
          <w:szCs w:val="22"/>
        </w:rPr>
        <w:t xml:space="preserve">№  </w:t>
      </w:r>
      <w:r w:rsidR="009730A2">
        <w:rPr>
          <w:sz w:val="22"/>
          <w:szCs w:val="22"/>
        </w:rPr>
        <w:t>1</w:t>
      </w:r>
      <w:r w:rsidR="00FC11CF">
        <w:rPr>
          <w:sz w:val="22"/>
          <w:szCs w:val="22"/>
        </w:rPr>
        <w:t>44</w:t>
      </w:r>
      <w:r w:rsidR="00E769EC">
        <w:rPr>
          <w:sz w:val="22"/>
          <w:szCs w:val="22"/>
        </w:rPr>
        <w:t>-</w:t>
      </w:r>
      <w:r w:rsidR="00FC11CF">
        <w:rPr>
          <w:sz w:val="22"/>
          <w:szCs w:val="22"/>
        </w:rPr>
        <w:t>7</w:t>
      </w:r>
      <w:r w:rsidRPr="002E3F0A">
        <w:rPr>
          <w:sz w:val="22"/>
          <w:szCs w:val="22"/>
        </w:rPr>
        <w:t xml:space="preserve"> от 0</w:t>
      </w:r>
      <w:r w:rsidR="00CE23FC">
        <w:rPr>
          <w:sz w:val="22"/>
          <w:szCs w:val="22"/>
        </w:rPr>
        <w:t>4</w:t>
      </w:r>
      <w:r w:rsidRPr="002E3F0A">
        <w:rPr>
          <w:sz w:val="22"/>
          <w:szCs w:val="22"/>
        </w:rPr>
        <w:t>.09.20</w:t>
      </w:r>
      <w:r w:rsidR="00E769EC">
        <w:rPr>
          <w:sz w:val="22"/>
          <w:szCs w:val="22"/>
        </w:rPr>
        <w:t>2</w:t>
      </w:r>
      <w:r w:rsidR="00FC11CF">
        <w:rPr>
          <w:sz w:val="22"/>
          <w:szCs w:val="22"/>
        </w:rPr>
        <w:t>5</w:t>
      </w:r>
      <w:r w:rsidRPr="002E3F0A">
        <w:rPr>
          <w:sz w:val="22"/>
          <w:szCs w:val="22"/>
        </w:rPr>
        <w:t xml:space="preserve"> г</w:t>
      </w:r>
      <w:r w:rsidRPr="002E3F0A">
        <w:rPr>
          <w:szCs w:val="28"/>
        </w:rPr>
        <w:t>.</w:t>
      </w:r>
    </w:p>
    <w:p w:rsidR="002E3F0A" w:rsidRPr="002E3F0A" w:rsidRDefault="002E3F0A" w:rsidP="002E3F0A">
      <w:pPr>
        <w:spacing w:line="360" w:lineRule="auto"/>
        <w:jc w:val="right"/>
        <w:rPr>
          <w:szCs w:val="28"/>
        </w:rPr>
      </w:pPr>
    </w:p>
    <w:p w:rsidR="002E3F0A" w:rsidRPr="002E3F0A" w:rsidRDefault="002E3F0A" w:rsidP="002E3F0A">
      <w:pPr>
        <w:spacing w:line="360" w:lineRule="auto"/>
        <w:jc w:val="center"/>
        <w:rPr>
          <w:szCs w:val="28"/>
        </w:rPr>
      </w:pPr>
      <w:r w:rsidRPr="002E3F0A">
        <w:rPr>
          <w:szCs w:val="28"/>
        </w:rPr>
        <w:t xml:space="preserve">Распределение обязанностей среди членов ТИК </w:t>
      </w:r>
      <w:r w:rsidR="00E769EC">
        <w:rPr>
          <w:szCs w:val="28"/>
        </w:rPr>
        <w:t>города Новочеркасска Ростовской области</w:t>
      </w:r>
      <w:r w:rsidRPr="002E3F0A">
        <w:rPr>
          <w:szCs w:val="28"/>
        </w:rPr>
        <w:t xml:space="preserve"> с правом решающего  голоса</w:t>
      </w:r>
    </w:p>
    <w:p w:rsidR="002E3F0A" w:rsidRPr="002E3F0A" w:rsidRDefault="002E3F0A" w:rsidP="002E3F0A">
      <w:pPr>
        <w:spacing w:line="360" w:lineRule="auto"/>
        <w:jc w:val="center"/>
        <w:rPr>
          <w:szCs w:val="28"/>
        </w:rPr>
      </w:pPr>
      <w:r w:rsidRPr="002E3F0A">
        <w:rPr>
          <w:szCs w:val="28"/>
        </w:rPr>
        <w:t xml:space="preserve">в единый день голосования </w:t>
      </w:r>
      <w:r w:rsidR="00FC11CF">
        <w:rPr>
          <w:szCs w:val="28"/>
        </w:rPr>
        <w:t>14</w:t>
      </w:r>
      <w:r w:rsidRPr="002E3F0A">
        <w:rPr>
          <w:szCs w:val="28"/>
        </w:rPr>
        <w:t xml:space="preserve"> сентября 20</w:t>
      </w:r>
      <w:r w:rsidR="00CE23FC">
        <w:rPr>
          <w:szCs w:val="28"/>
        </w:rPr>
        <w:t>2</w:t>
      </w:r>
      <w:r w:rsidR="00FC11CF">
        <w:rPr>
          <w:szCs w:val="28"/>
        </w:rPr>
        <w:t>5</w:t>
      </w:r>
      <w:r w:rsidRPr="002E3F0A">
        <w:rPr>
          <w:szCs w:val="28"/>
        </w:rPr>
        <w:t xml:space="preserve"> года</w:t>
      </w:r>
    </w:p>
    <w:p w:rsidR="002E3F0A" w:rsidRPr="002E3F0A" w:rsidRDefault="002E3F0A" w:rsidP="002E3F0A">
      <w:pPr>
        <w:spacing w:line="360" w:lineRule="auto"/>
        <w:jc w:val="center"/>
        <w:rPr>
          <w:szCs w:val="28"/>
        </w:rPr>
      </w:pPr>
    </w:p>
    <w:tbl>
      <w:tblPr>
        <w:tblW w:w="10283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912"/>
        <w:gridCol w:w="7371"/>
      </w:tblGrid>
      <w:tr w:rsidR="002E3F0A" w:rsidRPr="002E3F0A" w:rsidTr="00E84447">
        <w:trPr>
          <w:trHeight w:val="70"/>
        </w:trPr>
        <w:tc>
          <w:tcPr>
            <w:tcW w:w="2912" w:type="dxa"/>
          </w:tcPr>
          <w:p w:rsidR="002E3F0A" w:rsidRPr="002E3F0A" w:rsidRDefault="002E3F0A" w:rsidP="002E3F0A">
            <w:pPr>
              <w:spacing w:line="360" w:lineRule="auto"/>
              <w:jc w:val="center"/>
              <w:rPr>
                <w:b/>
                <w:szCs w:val="28"/>
              </w:rPr>
            </w:pPr>
            <w:r w:rsidRPr="002E3F0A">
              <w:rPr>
                <w:b/>
                <w:szCs w:val="28"/>
              </w:rPr>
              <w:t>Фамилия, инициалы</w:t>
            </w:r>
          </w:p>
        </w:tc>
        <w:tc>
          <w:tcPr>
            <w:tcW w:w="7371" w:type="dxa"/>
          </w:tcPr>
          <w:p w:rsidR="002E3F0A" w:rsidRPr="002E3F0A" w:rsidRDefault="002E3F0A" w:rsidP="002E3F0A">
            <w:pPr>
              <w:spacing w:line="360" w:lineRule="auto"/>
              <w:jc w:val="center"/>
              <w:rPr>
                <w:b/>
                <w:szCs w:val="28"/>
              </w:rPr>
            </w:pPr>
            <w:r w:rsidRPr="002E3F0A">
              <w:rPr>
                <w:b/>
                <w:szCs w:val="28"/>
              </w:rPr>
              <w:t>Действие</w:t>
            </w:r>
          </w:p>
        </w:tc>
      </w:tr>
      <w:tr w:rsidR="002E3F0A" w:rsidRPr="002E3F0A" w:rsidTr="00E84447">
        <w:tc>
          <w:tcPr>
            <w:tcW w:w="2912" w:type="dxa"/>
          </w:tcPr>
          <w:p w:rsidR="002E3F0A" w:rsidRDefault="00187116" w:rsidP="002E3F0A">
            <w:pPr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>Ковалева И.В.</w:t>
            </w:r>
          </w:p>
          <w:p w:rsidR="00187116" w:rsidRPr="002E3F0A" w:rsidRDefault="00187116" w:rsidP="002E3F0A">
            <w:pPr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>Власова О.С.</w:t>
            </w:r>
          </w:p>
        </w:tc>
        <w:tc>
          <w:tcPr>
            <w:tcW w:w="7371" w:type="dxa"/>
          </w:tcPr>
          <w:p w:rsidR="002E3F0A" w:rsidRPr="002E3F0A" w:rsidRDefault="002E3F0A" w:rsidP="002E3F0A">
            <w:pPr>
              <w:jc w:val="both"/>
              <w:rPr>
                <w:szCs w:val="28"/>
              </w:rPr>
            </w:pPr>
            <w:r w:rsidRPr="002E3F0A">
              <w:rPr>
                <w:szCs w:val="28"/>
              </w:rPr>
              <w:t xml:space="preserve">Подготовка канцтоваров для погашения неиспользованных избирательных бюллетеней, опечатывания избирательной документации и т.д. </w:t>
            </w:r>
          </w:p>
        </w:tc>
      </w:tr>
      <w:tr w:rsidR="002E3F0A" w:rsidRPr="002E3F0A" w:rsidTr="00E84447">
        <w:tc>
          <w:tcPr>
            <w:tcW w:w="2912" w:type="dxa"/>
          </w:tcPr>
          <w:p w:rsidR="002E3F0A" w:rsidRPr="002E3F0A" w:rsidRDefault="001F0861" w:rsidP="002E3F0A">
            <w:pPr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 xml:space="preserve">Акулова Ю.Ю. </w:t>
            </w:r>
            <w:r w:rsidR="00FC11CF">
              <w:rPr>
                <w:szCs w:val="28"/>
              </w:rPr>
              <w:t>Хуштокова Е.В.</w:t>
            </w:r>
          </w:p>
        </w:tc>
        <w:tc>
          <w:tcPr>
            <w:tcW w:w="7371" w:type="dxa"/>
          </w:tcPr>
          <w:p w:rsidR="002E3F0A" w:rsidRPr="002E3F0A" w:rsidRDefault="002E3F0A" w:rsidP="002E3F0A">
            <w:pPr>
              <w:jc w:val="both"/>
              <w:rPr>
                <w:szCs w:val="28"/>
              </w:rPr>
            </w:pPr>
            <w:r w:rsidRPr="002E3F0A">
              <w:rPr>
                <w:szCs w:val="28"/>
              </w:rPr>
              <w:t>Подготовка  фотоматериалов, информации и размещение на сайте Территориальной избирательной комиссии __________________</w:t>
            </w:r>
          </w:p>
        </w:tc>
      </w:tr>
      <w:tr w:rsidR="002E3F0A" w:rsidRPr="002E3F0A" w:rsidTr="00E84447">
        <w:tc>
          <w:tcPr>
            <w:tcW w:w="2912" w:type="dxa"/>
          </w:tcPr>
          <w:p w:rsidR="002E3F0A" w:rsidRPr="002E3F0A" w:rsidRDefault="00187116" w:rsidP="002E3F0A">
            <w:pPr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>Акулова Ю.Ю.</w:t>
            </w:r>
          </w:p>
          <w:p w:rsidR="002E3F0A" w:rsidRPr="002E3F0A" w:rsidRDefault="00187116" w:rsidP="002E3F0A">
            <w:pPr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>Кондаурова В.А.</w:t>
            </w:r>
          </w:p>
          <w:p w:rsidR="002E3F0A" w:rsidRPr="002E3F0A" w:rsidRDefault="00187116" w:rsidP="002E3F0A">
            <w:pPr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>Тарасова В.А.</w:t>
            </w:r>
          </w:p>
        </w:tc>
        <w:tc>
          <w:tcPr>
            <w:tcW w:w="7371" w:type="dxa"/>
          </w:tcPr>
          <w:p w:rsidR="002E3F0A" w:rsidRPr="002E3F0A" w:rsidRDefault="002E3F0A" w:rsidP="002E3F0A">
            <w:pPr>
              <w:jc w:val="both"/>
              <w:rPr>
                <w:szCs w:val="28"/>
              </w:rPr>
            </w:pPr>
            <w:r w:rsidRPr="002E3F0A">
              <w:rPr>
                <w:szCs w:val="28"/>
              </w:rPr>
              <w:t>Сбор информации об открытии помещений и данных об участии избирателей в голосовании по закрепленным УИК по схеме связи в течение дня голосования. Взаимодействие с базовыми комиссиями и закрепленными УИК.</w:t>
            </w:r>
          </w:p>
        </w:tc>
      </w:tr>
      <w:tr w:rsidR="002E3F0A" w:rsidRPr="002E3F0A" w:rsidTr="00E84447">
        <w:tc>
          <w:tcPr>
            <w:tcW w:w="2912" w:type="dxa"/>
          </w:tcPr>
          <w:p w:rsidR="002E3F0A" w:rsidRPr="002E3F0A" w:rsidRDefault="00187116" w:rsidP="002E3F0A">
            <w:pPr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>Тарасова В.А.</w:t>
            </w:r>
          </w:p>
        </w:tc>
        <w:tc>
          <w:tcPr>
            <w:tcW w:w="7371" w:type="dxa"/>
          </w:tcPr>
          <w:p w:rsidR="002E3F0A" w:rsidRPr="002E3F0A" w:rsidRDefault="002E3F0A" w:rsidP="002E3F0A">
            <w:pPr>
              <w:jc w:val="both"/>
              <w:rPr>
                <w:szCs w:val="28"/>
              </w:rPr>
            </w:pPr>
            <w:r w:rsidRPr="002E3F0A">
              <w:rPr>
                <w:szCs w:val="28"/>
              </w:rPr>
              <w:t xml:space="preserve">Передача данных по схеме связи системному администратору, Избирательную комиссию Ростовской области </w:t>
            </w:r>
          </w:p>
        </w:tc>
      </w:tr>
      <w:tr w:rsidR="002E3F0A" w:rsidRPr="002E3F0A" w:rsidTr="00E84447">
        <w:tc>
          <w:tcPr>
            <w:tcW w:w="2912" w:type="dxa"/>
          </w:tcPr>
          <w:p w:rsidR="002E3F0A" w:rsidRPr="002E3F0A" w:rsidRDefault="00187116" w:rsidP="002E3F0A">
            <w:pPr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>Княжанский Е.Е.</w:t>
            </w:r>
          </w:p>
          <w:p w:rsidR="002E3F0A" w:rsidRDefault="0073654F" w:rsidP="00187116">
            <w:pPr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>Здоровцева Л.В.</w:t>
            </w:r>
          </w:p>
          <w:p w:rsidR="0073654F" w:rsidRPr="002E3F0A" w:rsidRDefault="0073654F" w:rsidP="00187116">
            <w:pPr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>Соболева А.И.</w:t>
            </w:r>
          </w:p>
        </w:tc>
        <w:tc>
          <w:tcPr>
            <w:tcW w:w="7371" w:type="dxa"/>
          </w:tcPr>
          <w:p w:rsidR="002E3F0A" w:rsidRPr="002E3F0A" w:rsidRDefault="002E3F0A" w:rsidP="002E3F0A">
            <w:pPr>
              <w:jc w:val="both"/>
              <w:rPr>
                <w:szCs w:val="28"/>
              </w:rPr>
            </w:pPr>
            <w:r w:rsidRPr="002E3F0A">
              <w:rPr>
                <w:szCs w:val="28"/>
              </w:rPr>
              <w:t xml:space="preserve">Рассмотрение жалоб (заявлений) и подготовка ответов </w:t>
            </w:r>
          </w:p>
        </w:tc>
      </w:tr>
      <w:tr w:rsidR="002E3F0A" w:rsidRPr="002E3F0A" w:rsidTr="00E84447">
        <w:tc>
          <w:tcPr>
            <w:tcW w:w="2912" w:type="dxa"/>
          </w:tcPr>
          <w:p w:rsidR="00187116" w:rsidRDefault="00187116" w:rsidP="00187116">
            <w:pPr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>Ковалева И.В.</w:t>
            </w:r>
          </w:p>
          <w:p w:rsidR="002E3F0A" w:rsidRPr="002E3F0A" w:rsidRDefault="002E3F0A" w:rsidP="002E3F0A">
            <w:pPr>
              <w:rPr>
                <w:sz w:val="24"/>
                <w:szCs w:val="24"/>
              </w:rPr>
            </w:pPr>
          </w:p>
        </w:tc>
        <w:tc>
          <w:tcPr>
            <w:tcW w:w="7371" w:type="dxa"/>
          </w:tcPr>
          <w:p w:rsidR="002E3F0A" w:rsidRPr="002E3F0A" w:rsidRDefault="002E3F0A" w:rsidP="002E3F0A">
            <w:pPr>
              <w:jc w:val="both"/>
              <w:rPr>
                <w:szCs w:val="28"/>
              </w:rPr>
            </w:pPr>
            <w:r w:rsidRPr="002E3F0A">
              <w:rPr>
                <w:szCs w:val="28"/>
              </w:rPr>
              <w:t>Регистрация наблюдателей, представителей СМИ, членов комиссии с совещательным голосом.</w:t>
            </w:r>
          </w:p>
        </w:tc>
      </w:tr>
      <w:tr w:rsidR="002E3F0A" w:rsidRPr="002E3F0A" w:rsidTr="00E84447">
        <w:tc>
          <w:tcPr>
            <w:tcW w:w="2912" w:type="dxa"/>
          </w:tcPr>
          <w:p w:rsidR="00187116" w:rsidRDefault="00187116" w:rsidP="00187116">
            <w:pPr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>Ковалева И.В.</w:t>
            </w:r>
          </w:p>
          <w:p w:rsidR="002E3F0A" w:rsidRPr="002E3F0A" w:rsidRDefault="002E3F0A" w:rsidP="002E3F0A">
            <w:pPr>
              <w:rPr>
                <w:sz w:val="24"/>
                <w:szCs w:val="24"/>
              </w:rPr>
            </w:pPr>
          </w:p>
        </w:tc>
        <w:tc>
          <w:tcPr>
            <w:tcW w:w="7371" w:type="dxa"/>
          </w:tcPr>
          <w:p w:rsidR="002E3F0A" w:rsidRPr="002E3F0A" w:rsidRDefault="002E3F0A" w:rsidP="002E3F0A">
            <w:pPr>
              <w:jc w:val="both"/>
              <w:rPr>
                <w:szCs w:val="28"/>
              </w:rPr>
            </w:pPr>
            <w:r w:rsidRPr="002E3F0A">
              <w:rPr>
                <w:szCs w:val="28"/>
              </w:rPr>
              <w:t>Ведение протокола заседания ТИК</w:t>
            </w:r>
          </w:p>
        </w:tc>
      </w:tr>
      <w:tr w:rsidR="002E3F0A" w:rsidRPr="002E3F0A" w:rsidTr="00E84447">
        <w:tc>
          <w:tcPr>
            <w:tcW w:w="2912" w:type="dxa"/>
          </w:tcPr>
          <w:p w:rsidR="0073654F" w:rsidRDefault="0073654F" w:rsidP="002E3F0A">
            <w:pPr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>Княжанский Е.Е.</w:t>
            </w:r>
          </w:p>
          <w:p w:rsidR="002E3F0A" w:rsidRPr="002E3F0A" w:rsidRDefault="00187116" w:rsidP="002E3F0A">
            <w:pPr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>Гречухин Д.Д.</w:t>
            </w:r>
            <w:r w:rsidR="002E3F0A" w:rsidRPr="002E3F0A">
              <w:rPr>
                <w:szCs w:val="28"/>
              </w:rPr>
              <w:t xml:space="preserve"> </w:t>
            </w:r>
          </w:p>
          <w:p w:rsidR="002E3F0A" w:rsidRPr="002E3F0A" w:rsidRDefault="0073654F" w:rsidP="002E3F0A">
            <w:pPr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>Долина Е.В.</w:t>
            </w:r>
          </w:p>
        </w:tc>
        <w:tc>
          <w:tcPr>
            <w:tcW w:w="7371" w:type="dxa"/>
          </w:tcPr>
          <w:p w:rsidR="002E3F0A" w:rsidRPr="002E3F0A" w:rsidRDefault="002E3F0A" w:rsidP="002E3F0A">
            <w:pPr>
              <w:jc w:val="both"/>
              <w:rPr>
                <w:szCs w:val="28"/>
              </w:rPr>
            </w:pPr>
            <w:r w:rsidRPr="002E3F0A">
              <w:rPr>
                <w:szCs w:val="28"/>
              </w:rPr>
              <w:t xml:space="preserve">Выезд на УИК по обращениям (жалобам) </w:t>
            </w:r>
          </w:p>
          <w:p w:rsidR="002E3F0A" w:rsidRPr="002E3F0A" w:rsidRDefault="002E3F0A" w:rsidP="002E3F0A">
            <w:pPr>
              <w:jc w:val="both"/>
              <w:rPr>
                <w:szCs w:val="28"/>
              </w:rPr>
            </w:pPr>
            <w:r w:rsidRPr="002E3F0A">
              <w:rPr>
                <w:szCs w:val="28"/>
              </w:rPr>
              <w:t xml:space="preserve">Взаимодействие с наблюдателями, представителями СМИ </w:t>
            </w:r>
          </w:p>
          <w:p w:rsidR="002E3F0A" w:rsidRPr="002E3F0A" w:rsidRDefault="002E3F0A" w:rsidP="002E3F0A">
            <w:pPr>
              <w:jc w:val="both"/>
              <w:rPr>
                <w:szCs w:val="28"/>
              </w:rPr>
            </w:pPr>
          </w:p>
        </w:tc>
      </w:tr>
      <w:tr w:rsidR="002E3F0A" w:rsidRPr="002E3F0A" w:rsidTr="00E84447">
        <w:tc>
          <w:tcPr>
            <w:tcW w:w="2912" w:type="dxa"/>
          </w:tcPr>
          <w:p w:rsidR="002E3F0A" w:rsidRPr="002E3F0A" w:rsidRDefault="00187116" w:rsidP="002E3F0A">
            <w:pPr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>Фридель Ю.Ф.</w:t>
            </w:r>
          </w:p>
        </w:tc>
        <w:tc>
          <w:tcPr>
            <w:tcW w:w="7371" w:type="dxa"/>
          </w:tcPr>
          <w:p w:rsidR="002E3F0A" w:rsidRPr="002E3F0A" w:rsidRDefault="002E3F0A" w:rsidP="002E3F0A">
            <w:pPr>
              <w:jc w:val="both"/>
              <w:rPr>
                <w:szCs w:val="28"/>
              </w:rPr>
            </w:pPr>
            <w:r w:rsidRPr="002E3F0A">
              <w:rPr>
                <w:szCs w:val="28"/>
              </w:rPr>
              <w:t>Погашение неиспользованных избирательных бюллетеней – резерв ТИК</w:t>
            </w:r>
          </w:p>
        </w:tc>
      </w:tr>
      <w:tr w:rsidR="002E3F0A" w:rsidRPr="002E3F0A" w:rsidTr="00E84447">
        <w:tc>
          <w:tcPr>
            <w:tcW w:w="2912" w:type="dxa"/>
          </w:tcPr>
          <w:p w:rsidR="002E3F0A" w:rsidRPr="002E3F0A" w:rsidRDefault="00187116" w:rsidP="002E3F0A">
            <w:pPr>
              <w:rPr>
                <w:sz w:val="24"/>
                <w:szCs w:val="24"/>
              </w:rPr>
            </w:pPr>
            <w:r>
              <w:rPr>
                <w:szCs w:val="28"/>
              </w:rPr>
              <w:t>Ковалева И.В.</w:t>
            </w:r>
          </w:p>
        </w:tc>
        <w:tc>
          <w:tcPr>
            <w:tcW w:w="7371" w:type="dxa"/>
          </w:tcPr>
          <w:p w:rsidR="002E3F0A" w:rsidRPr="002E3F0A" w:rsidRDefault="002E3F0A" w:rsidP="002E3F0A">
            <w:pPr>
              <w:jc w:val="both"/>
              <w:rPr>
                <w:szCs w:val="28"/>
              </w:rPr>
            </w:pPr>
            <w:r w:rsidRPr="002E3F0A">
              <w:rPr>
                <w:szCs w:val="28"/>
              </w:rPr>
              <w:t>Составление актов о погашении  неиспользованных избирательных бюллетеней – резерв ТИК</w:t>
            </w:r>
          </w:p>
        </w:tc>
      </w:tr>
      <w:tr w:rsidR="002E3F0A" w:rsidRPr="002E3F0A" w:rsidTr="00E84447">
        <w:tc>
          <w:tcPr>
            <w:tcW w:w="2912" w:type="dxa"/>
          </w:tcPr>
          <w:p w:rsidR="002E3F0A" w:rsidRPr="002E3F0A" w:rsidRDefault="00187116" w:rsidP="002E3F0A">
            <w:pPr>
              <w:rPr>
                <w:sz w:val="24"/>
                <w:szCs w:val="24"/>
              </w:rPr>
            </w:pPr>
            <w:r>
              <w:rPr>
                <w:szCs w:val="28"/>
              </w:rPr>
              <w:t>Яровая Н.М.</w:t>
            </w:r>
          </w:p>
        </w:tc>
        <w:tc>
          <w:tcPr>
            <w:tcW w:w="7371" w:type="dxa"/>
          </w:tcPr>
          <w:p w:rsidR="002E3F0A" w:rsidRPr="002E3F0A" w:rsidRDefault="002E3F0A" w:rsidP="002E3F0A">
            <w:pPr>
              <w:jc w:val="both"/>
              <w:rPr>
                <w:szCs w:val="28"/>
              </w:rPr>
            </w:pPr>
            <w:r w:rsidRPr="002E3F0A">
              <w:rPr>
                <w:szCs w:val="28"/>
              </w:rPr>
              <w:t xml:space="preserve">Контроль занесения данных в сводную таблицу   </w:t>
            </w:r>
          </w:p>
        </w:tc>
      </w:tr>
      <w:tr w:rsidR="002E3F0A" w:rsidRPr="002E3F0A" w:rsidTr="00E84447">
        <w:tc>
          <w:tcPr>
            <w:tcW w:w="2912" w:type="dxa"/>
          </w:tcPr>
          <w:p w:rsidR="00187116" w:rsidRPr="002E3F0A" w:rsidRDefault="00187116" w:rsidP="00187116">
            <w:pPr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>Гречухин Д.Д.</w:t>
            </w:r>
            <w:r w:rsidRPr="002E3F0A">
              <w:rPr>
                <w:szCs w:val="28"/>
              </w:rPr>
              <w:t xml:space="preserve"> </w:t>
            </w:r>
          </w:p>
          <w:p w:rsidR="002E3F0A" w:rsidRDefault="00FC11CF" w:rsidP="002E3F0A">
            <w:pPr>
              <w:rPr>
                <w:szCs w:val="28"/>
              </w:rPr>
            </w:pPr>
            <w:r>
              <w:rPr>
                <w:szCs w:val="28"/>
              </w:rPr>
              <w:lastRenderedPageBreak/>
              <w:t>Соболева А.И.</w:t>
            </w:r>
          </w:p>
          <w:p w:rsidR="005D7BD9" w:rsidRPr="005D7BD9" w:rsidRDefault="005D7BD9" w:rsidP="002E3F0A">
            <w:pPr>
              <w:rPr>
                <w:szCs w:val="28"/>
              </w:rPr>
            </w:pPr>
          </w:p>
        </w:tc>
        <w:tc>
          <w:tcPr>
            <w:tcW w:w="7371" w:type="dxa"/>
          </w:tcPr>
          <w:p w:rsidR="002E3F0A" w:rsidRPr="002E3F0A" w:rsidRDefault="002E3F0A" w:rsidP="009730A2">
            <w:pPr>
              <w:jc w:val="both"/>
              <w:rPr>
                <w:szCs w:val="28"/>
              </w:rPr>
            </w:pPr>
            <w:r w:rsidRPr="002E3F0A">
              <w:rPr>
                <w:szCs w:val="28"/>
              </w:rPr>
              <w:lastRenderedPageBreak/>
              <w:t xml:space="preserve">Группа контроля ТИК </w:t>
            </w:r>
            <w:r w:rsidR="009730A2">
              <w:rPr>
                <w:szCs w:val="28"/>
              </w:rPr>
              <w:t xml:space="preserve">города Новочеркасска </w:t>
            </w:r>
            <w:r w:rsidRPr="002E3F0A">
              <w:rPr>
                <w:szCs w:val="28"/>
              </w:rPr>
              <w:t>за использованием ГАС «Выборы»</w:t>
            </w:r>
          </w:p>
        </w:tc>
      </w:tr>
      <w:tr w:rsidR="002E3F0A" w:rsidRPr="002E3F0A" w:rsidTr="00E84447">
        <w:tc>
          <w:tcPr>
            <w:tcW w:w="2912" w:type="dxa"/>
          </w:tcPr>
          <w:p w:rsidR="002E3F0A" w:rsidRDefault="005D7BD9" w:rsidP="002E3F0A">
            <w:pPr>
              <w:rPr>
                <w:szCs w:val="28"/>
              </w:rPr>
            </w:pPr>
            <w:r>
              <w:rPr>
                <w:szCs w:val="28"/>
              </w:rPr>
              <w:lastRenderedPageBreak/>
              <w:t>Здоровцева Л.В.</w:t>
            </w:r>
          </w:p>
          <w:p w:rsidR="005D7BD9" w:rsidRDefault="005D7BD9" w:rsidP="002E3F0A">
            <w:pPr>
              <w:rPr>
                <w:szCs w:val="28"/>
              </w:rPr>
            </w:pPr>
            <w:r>
              <w:rPr>
                <w:szCs w:val="28"/>
              </w:rPr>
              <w:t>Хуштокова Е.В.</w:t>
            </w:r>
          </w:p>
          <w:p w:rsidR="00FC11CF" w:rsidRPr="002E3F0A" w:rsidRDefault="00FC11CF" w:rsidP="002E3F0A">
            <w:pPr>
              <w:rPr>
                <w:sz w:val="24"/>
                <w:szCs w:val="24"/>
              </w:rPr>
            </w:pPr>
            <w:r>
              <w:rPr>
                <w:szCs w:val="28"/>
              </w:rPr>
              <w:t>Долина Е.В.</w:t>
            </w:r>
          </w:p>
        </w:tc>
        <w:tc>
          <w:tcPr>
            <w:tcW w:w="7371" w:type="dxa"/>
          </w:tcPr>
          <w:p w:rsidR="002E3F0A" w:rsidRPr="002E3F0A" w:rsidRDefault="002E3F0A" w:rsidP="002E3F0A">
            <w:pPr>
              <w:jc w:val="both"/>
              <w:rPr>
                <w:szCs w:val="28"/>
              </w:rPr>
            </w:pPr>
            <w:r w:rsidRPr="002E3F0A">
              <w:rPr>
                <w:szCs w:val="28"/>
              </w:rPr>
              <w:t>Прием документов от УИК после подведения итогов голосования на избирательных участках.</w:t>
            </w:r>
          </w:p>
        </w:tc>
      </w:tr>
      <w:tr w:rsidR="002E3F0A" w:rsidRPr="002E3F0A" w:rsidTr="00E84447">
        <w:tc>
          <w:tcPr>
            <w:tcW w:w="2912" w:type="dxa"/>
          </w:tcPr>
          <w:p w:rsidR="002E3F0A" w:rsidRDefault="00FC11CF" w:rsidP="005D7BD9">
            <w:pPr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>Акулова Ю.Ю.</w:t>
            </w:r>
          </w:p>
          <w:p w:rsidR="005D7BD9" w:rsidRPr="002E3F0A" w:rsidRDefault="005D7BD9" w:rsidP="005D7BD9">
            <w:pPr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>Кондаурова В.А.</w:t>
            </w:r>
          </w:p>
          <w:p w:rsidR="005D7BD9" w:rsidRDefault="005D7BD9" w:rsidP="005D7BD9">
            <w:pPr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>Власова О.С.</w:t>
            </w:r>
          </w:p>
          <w:p w:rsidR="0073654F" w:rsidRPr="002E3F0A" w:rsidRDefault="0073654F" w:rsidP="005D7BD9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Cs w:val="28"/>
              </w:rPr>
              <w:t>Яровая Н.М.</w:t>
            </w:r>
          </w:p>
        </w:tc>
        <w:tc>
          <w:tcPr>
            <w:tcW w:w="7371" w:type="dxa"/>
          </w:tcPr>
          <w:p w:rsidR="002E3F0A" w:rsidRPr="002E3F0A" w:rsidRDefault="002E3F0A" w:rsidP="002E3F0A">
            <w:pPr>
              <w:jc w:val="both"/>
              <w:rPr>
                <w:szCs w:val="28"/>
              </w:rPr>
            </w:pPr>
            <w:r w:rsidRPr="002E3F0A">
              <w:rPr>
                <w:szCs w:val="28"/>
              </w:rPr>
              <w:t xml:space="preserve">Проверка оформления протоколов об итогах голосования, проверка контрольных соотношений  </w:t>
            </w:r>
          </w:p>
        </w:tc>
      </w:tr>
    </w:tbl>
    <w:p w:rsidR="002E3F0A" w:rsidRPr="002E3F0A" w:rsidRDefault="002E3F0A" w:rsidP="002E3F0A">
      <w:pPr>
        <w:spacing w:line="360" w:lineRule="auto"/>
        <w:rPr>
          <w:szCs w:val="28"/>
        </w:rPr>
      </w:pPr>
    </w:p>
    <w:p w:rsidR="002E3F0A" w:rsidRPr="002E3F0A" w:rsidRDefault="002E3F0A" w:rsidP="002E3F0A">
      <w:pPr>
        <w:spacing w:line="360" w:lineRule="auto"/>
        <w:rPr>
          <w:szCs w:val="28"/>
        </w:rPr>
      </w:pPr>
    </w:p>
    <w:p w:rsidR="002E3F0A" w:rsidRPr="002E3F0A" w:rsidRDefault="002E3F0A" w:rsidP="002E3F0A">
      <w:pPr>
        <w:spacing w:line="360" w:lineRule="auto"/>
        <w:rPr>
          <w:szCs w:val="28"/>
        </w:rPr>
      </w:pPr>
    </w:p>
    <w:p w:rsidR="002E3F0A" w:rsidRPr="002E3F0A" w:rsidRDefault="002E3F0A" w:rsidP="002E3F0A">
      <w:pPr>
        <w:spacing w:line="360" w:lineRule="auto"/>
        <w:rPr>
          <w:szCs w:val="28"/>
        </w:rPr>
      </w:pPr>
      <w:r w:rsidRPr="002E3F0A">
        <w:rPr>
          <w:szCs w:val="28"/>
        </w:rPr>
        <w:t xml:space="preserve">Секретарь комиссии                                                     </w:t>
      </w:r>
      <w:r w:rsidR="005D7BD9">
        <w:rPr>
          <w:szCs w:val="28"/>
        </w:rPr>
        <w:t xml:space="preserve">               </w:t>
      </w:r>
      <w:r w:rsidRPr="002E3F0A">
        <w:rPr>
          <w:szCs w:val="28"/>
        </w:rPr>
        <w:t xml:space="preserve">  </w:t>
      </w:r>
      <w:r w:rsidR="005D7BD9">
        <w:rPr>
          <w:szCs w:val="28"/>
        </w:rPr>
        <w:t>И.В. Ковалева</w:t>
      </w:r>
      <w:r w:rsidRPr="002E3F0A">
        <w:rPr>
          <w:szCs w:val="28"/>
        </w:rPr>
        <w:t xml:space="preserve">  </w:t>
      </w:r>
    </w:p>
    <w:p w:rsidR="002E3F0A" w:rsidRPr="002E3F0A" w:rsidRDefault="002E3F0A" w:rsidP="002E3F0A">
      <w:pPr>
        <w:spacing w:line="360" w:lineRule="auto"/>
        <w:jc w:val="center"/>
        <w:rPr>
          <w:b/>
          <w:szCs w:val="28"/>
        </w:rPr>
      </w:pPr>
    </w:p>
    <w:p w:rsidR="002E3F0A" w:rsidRPr="002E3F0A" w:rsidRDefault="002E3F0A" w:rsidP="002E3F0A">
      <w:pPr>
        <w:rPr>
          <w:szCs w:val="28"/>
        </w:rPr>
      </w:pPr>
    </w:p>
    <w:p w:rsidR="002E3F0A" w:rsidRPr="002E3F0A" w:rsidRDefault="002E3F0A" w:rsidP="002E3F0A">
      <w:pPr>
        <w:rPr>
          <w:sz w:val="24"/>
          <w:szCs w:val="24"/>
        </w:rPr>
      </w:pPr>
    </w:p>
    <w:p w:rsidR="002E3F0A" w:rsidRPr="002E3F0A" w:rsidRDefault="002E3F0A" w:rsidP="002E3F0A">
      <w:pPr>
        <w:rPr>
          <w:sz w:val="24"/>
          <w:szCs w:val="24"/>
        </w:rPr>
      </w:pPr>
    </w:p>
    <w:p w:rsidR="002E3F0A" w:rsidRDefault="002E3F0A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2E3F0A" w:rsidSect="000E185F">
      <w:headerReference w:type="even" r:id="rId7"/>
      <w:headerReference w:type="default" r:id="rId8"/>
      <w:pgSz w:w="11906" w:h="16838"/>
      <w:pgMar w:top="1134" w:right="794" w:bottom="567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511B" w:rsidRDefault="00A5511B" w:rsidP="00F92C75">
      <w:r>
        <w:separator/>
      </w:r>
    </w:p>
  </w:endnote>
  <w:endnote w:type="continuationSeparator" w:id="1">
    <w:p w:rsidR="00A5511B" w:rsidRDefault="00A5511B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511B" w:rsidRDefault="00A5511B" w:rsidP="00F92C75">
      <w:r>
        <w:separator/>
      </w:r>
    </w:p>
  </w:footnote>
  <w:footnote w:type="continuationSeparator" w:id="1">
    <w:p w:rsidR="00A5511B" w:rsidRDefault="00A5511B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185F" w:rsidRDefault="0021412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E185F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E185F" w:rsidRDefault="000E185F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185F" w:rsidRDefault="0021412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E185F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3703">
      <w:rPr>
        <w:rStyle w:val="a5"/>
        <w:noProof/>
      </w:rPr>
      <w:t>2</w:t>
    </w:r>
    <w:r>
      <w:rPr>
        <w:rStyle w:val="a5"/>
      </w:rPr>
      <w:fldChar w:fldCharType="end"/>
    </w:r>
  </w:p>
  <w:p w:rsidR="000E185F" w:rsidRDefault="000E185F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5C1E"/>
    <w:rsid w:val="00036B57"/>
    <w:rsid w:val="00067F06"/>
    <w:rsid w:val="0007439E"/>
    <w:rsid w:val="00075CAE"/>
    <w:rsid w:val="000839BC"/>
    <w:rsid w:val="000C747F"/>
    <w:rsid w:val="000E0151"/>
    <w:rsid w:val="000E185F"/>
    <w:rsid w:val="000E2B24"/>
    <w:rsid w:val="000F1D0E"/>
    <w:rsid w:val="00102D63"/>
    <w:rsid w:val="00117C73"/>
    <w:rsid w:val="0014048A"/>
    <w:rsid w:val="00146891"/>
    <w:rsid w:val="00147451"/>
    <w:rsid w:val="001514DF"/>
    <w:rsid w:val="00154058"/>
    <w:rsid w:val="00157383"/>
    <w:rsid w:val="00174274"/>
    <w:rsid w:val="001742ED"/>
    <w:rsid w:val="00182B9F"/>
    <w:rsid w:val="00187116"/>
    <w:rsid w:val="001A5CE1"/>
    <w:rsid w:val="001D2E16"/>
    <w:rsid w:val="001D6FB9"/>
    <w:rsid w:val="001E5643"/>
    <w:rsid w:val="001E71D6"/>
    <w:rsid w:val="001E7609"/>
    <w:rsid w:val="001F0861"/>
    <w:rsid w:val="00214123"/>
    <w:rsid w:val="0024693E"/>
    <w:rsid w:val="00246FFA"/>
    <w:rsid w:val="00260B47"/>
    <w:rsid w:val="00265131"/>
    <w:rsid w:val="00280A2B"/>
    <w:rsid w:val="00283042"/>
    <w:rsid w:val="00285FD1"/>
    <w:rsid w:val="002A649B"/>
    <w:rsid w:val="002D0A63"/>
    <w:rsid w:val="002D2BDD"/>
    <w:rsid w:val="002E3F0A"/>
    <w:rsid w:val="00336F8A"/>
    <w:rsid w:val="003639D7"/>
    <w:rsid w:val="003A34E6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7C0E"/>
    <w:rsid w:val="004C686E"/>
    <w:rsid w:val="00530BE5"/>
    <w:rsid w:val="0053139C"/>
    <w:rsid w:val="00560277"/>
    <w:rsid w:val="005A7A20"/>
    <w:rsid w:val="005B136B"/>
    <w:rsid w:val="005D7BD9"/>
    <w:rsid w:val="005F17D1"/>
    <w:rsid w:val="005F18F9"/>
    <w:rsid w:val="006337D6"/>
    <w:rsid w:val="00653FD4"/>
    <w:rsid w:val="006677E5"/>
    <w:rsid w:val="0068266C"/>
    <w:rsid w:val="00693009"/>
    <w:rsid w:val="006B5952"/>
    <w:rsid w:val="006E0EAC"/>
    <w:rsid w:val="00714734"/>
    <w:rsid w:val="00732CCE"/>
    <w:rsid w:val="0073654F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7F7EE7"/>
    <w:rsid w:val="008264DB"/>
    <w:rsid w:val="00840D9C"/>
    <w:rsid w:val="0085795D"/>
    <w:rsid w:val="008949F4"/>
    <w:rsid w:val="008B175C"/>
    <w:rsid w:val="008C2180"/>
    <w:rsid w:val="008C4B25"/>
    <w:rsid w:val="009237C8"/>
    <w:rsid w:val="009265AD"/>
    <w:rsid w:val="00926A16"/>
    <w:rsid w:val="00927506"/>
    <w:rsid w:val="009623D2"/>
    <w:rsid w:val="009730A2"/>
    <w:rsid w:val="00973D5C"/>
    <w:rsid w:val="009A3703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5511B"/>
    <w:rsid w:val="00A6383A"/>
    <w:rsid w:val="00A70464"/>
    <w:rsid w:val="00A76B22"/>
    <w:rsid w:val="00A86240"/>
    <w:rsid w:val="00AB22AA"/>
    <w:rsid w:val="00AB5BDC"/>
    <w:rsid w:val="00AD0932"/>
    <w:rsid w:val="00AE386C"/>
    <w:rsid w:val="00B77230"/>
    <w:rsid w:val="00B83A84"/>
    <w:rsid w:val="00B9268C"/>
    <w:rsid w:val="00BA452F"/>
    <w:rsid w:val="00BC4587"/>
    <w:rsid w:val="00BC51D1"/>
    <w:rsid w:val="00C20165"/>
    <w:rsid w:val="00C319A9"/>
    <w:rsid w:val="00C359DB"/>
    <w:rsid w:val="00C43A80"/>
    <w:rsid w:val="00C5323A"/>
    <w:rsid w:val="00C545C2"/>
    <w:rsid w:val="00CA1069"/>
    <w:rsid w:val="00CB47D2"/>
    <w:rsid w:val="00CB7216"/>
    <w:rsid w:val="00CD148C"/>
    <w:rsid w:val="00CE23FC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E79EF"/>
    <w:rsid w:val="00E02B8A"/>
    <w:rsid w:val="00E1534C"/>
    <w:rsid w:val="00E34826"/>
    <w:rsid w:val="00E47F95"/>
    <w:rsid w:val="00E50DD8"/>
    <w:rsid w:val="00E61587"/>
    <w:rsid w:val="00E732B4"/>
    <w:rsid w:val="00E769EC"/>
    <w:rsid w:val="00E956EC"/>
    <w:rsid w:val="00EA0F02"/>
    <w:rsid w:val="00EB4B1D"/>
    <w:rsid w:val="00EC443F"/>
    <w:rsid w:val="00F04DA0"/>
    <w:rsid w:val="00F250A5"/>
    <w:rsid w:val="00F2703F"/>
    <w:rsid w:val="00F504A4"/>
    <w:rsid w:val="00F60621"/>
    <w:rsid w:val="00F86BA7"/>
    <w:rsid w:val="00F92C75"/>
    <w:rsid w:val="00FB3D79"/>
    <w:rsid w:val="00FC11CF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0E185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0E185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0E185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0E185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505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8</cp:revision>
  <cp:lastPrinted>2017-08-24T07:14:00Z</cp:lastPrinted>
  <dcterms:created xsi:type="dcterms:W3CDTF">2024-08-13T07:21:00Z</dcterms:created>
  <dcterms:modified xsi:type="dcterms:W3CDTF">2025-09-04T14:55:00Z</dcterms:modified>
</cp:coreProperties>
</file>