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5" w:rsidRDefault="003F7405" w:rsidP="003F7405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F7405" w:rsidRDefault="003F7405" w:rsidP="003F740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05" w:rsidRDefault="003F7405" w:rsidP="003F7405">
      <w:pPr>
        <w:jc w:val="center"/>
        <w:rPr>
          <w:b/>
          <w:bCs/>
        </w:rPr>
      </w:pPr>
    </w:p>
    <w:p w:rsidR="003F7405" w:rsidRDefault="003F7405" w:rsidP="003F74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 КОМИССИЯ</w:t>
      </w:r>
    </w:p>
    <w:p w:rsidR="003F7405" w:rsidRDefault="003F7405" w:rsidP="003F74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ГОРОДА НОВОЧЕРКАССКА РОСТОВСКОЙ ОБЛАСТИ</w:t>
      </w:r>
    </w:p>
    <w:p w:rsidR="003F7405" w:rsidRDefault="003F7405" w:rsidP="003F7405">
      <w:pPr>
        <w:jc w:val="center"/>
        <w:rPr>
          <w:b/>
          <w:bCs/>
          <w:sz w:val="16"/>
          <w:szCs w:val="16"/>
        </w:rPr>
      </w:pPr>
    </w:p>
    <w:p w:rsidR="003F7405" w:rsidRDefault="003F7405" w:rsidP="003F7405">
      <w:pPr>
        <w:keepNext/>
        <w:jc w:val="center"/>
        <w:outlineLvl w:val="0"/>
        <w:rPr>
          <w:b/>
          <w:sz w:val="28"/>
        </w:rPr>
      </w:pPr>
    </w:p>
    <w:p w:rsidR="003F7405" w:rsidRDefault="003F7405" w:rsidP="003F7405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3F7405" w:rsidRDefault="003F7405" w:rsidP="003F7405">
      <w:pPr>
        <w:rPr>
          <w:sz w:val="28"/>
          <w:szCs w:val="28"/>
        </w:rPr>
      </w:pPr>
      <w:r>
        <w:rPr>
          <w:sz w:val="28"/>
          <w:szCs w:val="28"/>
        </w:rPr>
        <w:t xml:space="preserve"> «25» мая  2017 г.     </w:t>
      </w:r>
      <w:r w:rsidR="001E48BD">
        <w:rPr>
          <w:i/>
          <w:sz w:val="28"/>
          <w:szCs w:val="28"/>
        </w:rPr>
        <w:tab/>
      </w:r>
      <w:r w:rsidR="001E48BD">
        <w:rPr>
          <w:i/>
          <w:sz w:val="28"/>
          <w:szCs w:val="28"/>
        </w:rPr>
        <w:tab/>
      </w:r>
      <w:r w:rsidR="001E48BD">
        <w:rPr>
          <w:i/>
          <w:sz w:val="28"/>
          <w:szCs w:val="28"/>
        </w:rPr>
        <w:tab/>
      </w:r>
      <w:r w:rsidR="001E48BD">
        <w:rPr>
          <w:i/>
          <w:sz w:val="28"/>
          <w:szCs w:val="28"/>
        </w:rPr>
        <w:tab/>
      </w:r>
      <w:r w:rsidR="001E48BD">
        <w:rPr>
          <w:i/>
          <w:sz w:val="28"/>
          <w:szCs w:val="28"/>
        </w:rPr>
        <w:tab/>
      </w:r>
      <w:r w:rsidR="001E48BD">
        <w:rPr>
          <w:i/>
          <w:sz w:val="28"/>
          <w:szCs w:val="28"/>
        </w:rPr>
        <w:tab/>
      </w:r>
      <w:r w:rsidR="001E48BD">
        <w:rPr>
          <w:i/>
          <w:sz w:val="28"/>
          <w:szCs w:val="28"/>
        </w:rPr>
        <w:tab/>
      </w:r>
      <w:r w:rsidR="001E48BD">
        <w:rPr>
          <w:i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 xml:space="preserve"> </w:t>
      </w:r>
      <w:r w:rsidR="001E48BD">
        <w:rPr>
          <w:sz w:val="28"/>
          <w:szCs w:val="28"/>
        </w:rPr>
        <w:t>№   19-</w:t>
      </w:r>
      <w:r>
        <w:rPr>
          <w:sz w:val="28"/>
          <w:szCs w:val="28"/>
        </w:rPr>
        <w:t>1</w:t>
      </w:r>
    </w:p>
    <w:p w:rsidR="003F7405" w:rsidRDefault="003F7405" w:rsidP="003F7405">
      <w:pPr>
        <w:jc w:val="center"/>
        <w:rPr>
          <w:sz w:val="28"/>
          <w:szCs w:val="28"/>
        </w:rPr>
      </w:pPr>
      <w:r>
        <w:rPr>
          <w:sz w:val="28"/>
          <w:szCs w:val="28"/>
        </w:rPr>
        <w:t>г. Новочеркасск</w:t>
      </w:r>
    </w:p>
    <w:p w:rsidR="003F7405" w:rsidRDefault="003F7405" w:rsidP="003F7405">
      <w:pPr>
        <w:jc w:val="center"/>
        <w:rPr>
          <w:i/>
          <w:sz w:val="28"/>
          <w:szCs w:val="28"/>
        </w:rPr>
      </w:pPr>
    </w:p>
    <w:p w:rsidR="003F7405" w:rsidRPr="00C41E48" w:rsidRDefault="003F7405" w:rsidP="003F7405">
      <w:pPr>
        <w:ind w:left="709" w:right="9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 </w:t>
      </w:r>
      <w:r w:rsidRPr="00210874">
        <w:rPr>
          <w:b/>
          <w:sz w:val="28"/>
          <w:szCs w:val="28"/>
        </w:rPr>
        <w:t xml:space="preserve">при проведении </w:t>
      </w:r>
      <w:r>
        <w:rPr>
          <w:b/>
          <w:sz w:val="28"/>
          <w:szCs w:val="28"/>
        </w:rPr>
        <w:t xml:space="preserve">выборов </w:t>
      </w:r>
      <w:r w:rsidRPr="00210874">
        <w:rPr>
          <w:b/>
          <w:sz w:val="28"/>
          <w:szCs w:val="28"/>
        </w:rPr>
        <w:t xml:space="preserve">депутатов Городской Думы города Новочеркасска </w:t>
      </w:r>
      <w:r>
        <w:rPr>
          <w:b/>
          <w:sz w:val="28"/>
          <w:szCs w:val="28"/>
        </w:rPr>
        <w:t>седьм</w:t>
      </w:r>
      <w:r w:rsidRPr="00210874">
        <w:rPr>
          <w:b/>
          <w:sz w:val="28"/>
          <w:szCs w:val="28"/>
        </w:rPr>
        <w:t>ого созыва</w:t>
      </w:r>
    </w:p>
    <w:p w:rsidR="003F7405" w:rsidRPr="00C41E48" w:rsidRDefault="003F7405" w:rsidP="003F7405">
      <w:pPr>
        <w:ind w:left="709" w:right="991"/>
        <w:jc w:val="both"/>
        <w:rPr>
          <w:b/>
          <w:sz w:val="28"/>
          <w:szCs w:val="28"/>
        </w:rPr>
      </w:pPr>
    </w:p>
    <w:p w:rsidR="003F7405" w:rsidRDefault="003F7405" w:rsidP="003F7405">
      <w:pPr>
        <w:ind w:right="-1" w:firstLine="709"/>
        <w:jc w:val="both"/>
        <w:rPr>
          <w:sz w:val="28"/>
          <w:szCs w:val="28"/>
        </w:rPr>
      </w:pPr>
    </w:p>
    <w:p w:rsidR="003F7405" w:rsidRDefault="003F7405" w:rsidP="003F7405">
      <w:pPr>
        <w:ind w:right="-1" w:firstLine="709"/>
        <w:jc w:val="both"/>
        <w:rPr>
          <w:sz w:val="28"/>
          <w:szCs w:val="28"/>
        </w:rPr>
      </w:pPr>
      <w:r w:rsidRPr="0001265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8 статьи</w:t>
      </w:r>
      <w:r w:rsidRPr="0001265C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01265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01265C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от 12 июня 2002 года № 67-ФЗ </w:t>
      </w:r>
      <w:r w:rsidRPr="0001265C">
        <w:rPr>
          <w:sz w:val="28"/>
          <w:szCs w:val="28"/>
        </w:rPr>
        <w:t>«О</w:t>
      </w:r>
      <w:r>
        <w:rPr>
          <w:sz w:val="28"/>
          <w:szCs w:val="28"/>
        </w:rPr>
        <w:t>б основных гарантиях избирательных прав и прав на участие в референдуме гражданина Российской Федерации</w:t>
      </w:r>
      <w:r w:rsidRPr="0001265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1265C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города Новочеркасска</w:t>
      </w:r>
      <w:r w:rsidRPr="0001265C">
        <w:rPr>
          <w:sz w:val="28"/>
          <w:szCs w:val="28"/>
        </w:rPr>
        <w:t xml:space="preserve"> </w:t>
      </w:r>
    </w:p>
    <w:p w:rsidR="003F7405" w:rsidRDefault="003F7405" w:rsidP="003F7405">
      <w:pPr>
        <w:ind w:right="-1" w:firstLine="709"/>
        <w:jc w:val="both"/>
        <w:rPr>
          <w:sz w:val="28"/>
          <w:szCs w:val="28"/>
        </w:rPr>
      </w:pPr>
    </w:p>
    <w:p w:rsidR="003F7405" w:rsidRPr="0001265C" w:rsidRDefault="003F7405" w:rsidP="003F7405">
      <w:pPr>
        <w:ind w:right="-1" w:firstLine="709"/>
        <w:jc w:val="center"/>
        <w:rPr>
          <w:sz w:val="28"/>
          <w:szCs w:val="28"/>
        </w:rPr>
      </w:pPr>
      <w:r w:rsidRPr="0001265C">
        <w:rPr>
          <w:sz w:val="28"/>
          <w:szCs w:val="28"/>
        </w:rPr>
        <w:t>ПОСТАНОВЛЯЕТ:</w:t>
      </w:r>
    </w:p>
    <w:p w:rsidR="003F7405" w:rsidRPr="0001265C" w:rsidRDefault="003F7405" w:rsidP="003F7405">
      <w:pPr>
        <w:ind w:left="709"/>
        <w:jc w:val="both"/>
        <w:rPr>
          <w:sz w:val="28"/>
          <w:szCs w:val="28"/>
        </w:rPr>
      </w:pPr>
    </w:p>
    <w:p w:rsidR="003F7405" w:rsidRPr="00765227" w:rsidRDefault="003F7405" w:rsidP="003F7405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65227">
        <w:rPr>
          <w:sz w:val="28"/>
          <w:szCs w:val="28"/>
        </w:rPr>
        <w:t>Утвердить формы ведения организациями телерадиовещания, редакциями периодических печатных изданий, редакциями сетевых изданий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выборов  депутатов Городской Думы города Новочеркасска седьмого созыва  (приложения № 1-№ 3).</w:t>
      </w:r>
      <w:proofErr w:type="gramEnd"/>
    </w:p>
    <w:p w:rsidR="003F7405" w:rsidRPr="00765227" w:rsidRDefault="003F7405" w:rsidP="003F7405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65227">
        <w:rPr>
          <w:sz w:val="28"/>
          <w:szCs w:val="28"/>
        </w:rPr>
        <w:t xml:space="preserve">Утвердить Разъяснения о порядке представления организациями телерадиовещания, редакциями периодических печатных изданий, </w:t>
      </w:r>
      <w:r w:rsidRPr="00765227">
        <w:rPr>
          <w:sz w:val="28"/>
          <w:szCs w:val="28"/>
        </w:rPr>
        <w:lastRenderedPageBreak/>
        <w:t xml:space="preserve">редакциями сетевых изданий данных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выборов депутатов Городской Думы города Новочеркасска седьмого созыва </w:t>
      </w:r>
      <w:r>
        <w:rPr>
          <w:sz w:val="28"/>
          <w:szCs w:val="28"/>
        </w:rPr>
        <w:t xml:space="preserve"> </w:t>
      </w:r>
      <w:r w:rsidRPr="00765227">
        <w:rPr>
          <w:sz w:val="28"/>
          <w:szCs w:val="28"/>
        </w:rPr>
        <w:t>(приложение № 4).</w:t>
      </w:r>
      <w:proofErr w:type="gramEnd"/>
    </w:p>
    <w:p w:rsidR="003F7405" w:rsidRPr="00B4643B" w:rsidRDefault="003F7405" w:rsidP="003F740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643B">
        <w:rPr>
          <w:sz w:val="28"/>
          <w:szCs w:val="28"/>
        </w:rPr>
        <w:t xml:space="preserve">Признать утратившим силу </w:t>
      </w:r>
      <w:r w:rsidR="00A01050">
        <w:rPr>
          <w:sz w:val="28"/>
          <w:szCs w:val="28"/>
        </w:rPr>
        <w:t xml:space="preserve">постановление </w:t>
      </w:r>
      <w:bookmarkStart w:id="0" w:name="_GoBack"/>
      <w:bookmarkEnd w:id="0"/>
      <w:r w:rsidRPr="00B4643B">
        <w:rPr>
          <w:sz w:val="28"/>
          <w:szCs w:val="28"/>
        </w:rPr>
        <w:t xml:space="preserve">Территориальной избирательной комиссии города Новочеркасска Ростовской области от 22.06.2015 г. № 126-26 </w:t>
      </w:r>
      <w:r>
        <w:rPr>
          <w:sz w:val="28"/>
          <w:szCs w:val="28"/>
        </w:rPr>
        <w:t>«</w:t>
      </w:r>
      <w:r w:rsidRPr="00B4643B">
        <w:rPr>
          <w:sz w:val="28"/>
          <w:szCs w:val="28"/>
        </w:rPr>
        <w:t>О формах сводных сведений об объемах и стоимости эфирного времени и печатной площади, предоставленных для проведения предвыборной агитации организациями, осуществляющие выпуск средств массовой информации</w:t>
      </w:r>
      <w:r>
        <w:rPr>
          <w:sz w:val="28"/>
          <w:szCs w:val="28"/>
        </w:rPr>
        <w:t xml:space="preserve"> </w:t>
      </w:r>
      <w:r w:rsidRPr="00B4643B">
        <w:rPr>
          <w:sz w:val="28"/>
          <w:szCs w:val="28"/>
        </w:rPr>
        <w:t>при проведении выборов депутатов Городской Думы города Новочеркасска шестого созыва</w:t>
      </w:r>
      <w:r>
        <w:rPr>
          <w:sz w:val="28"/>
          <w:szCs w:val="28"/>
        </w:rPr>
        <w:t>»</w:t>
      </w:r>
      <w:proofErr w:type="gramEnd"/>
    </w:p>
    <w:p w:rsidR="003F7405" w:rsidRPr="00B4643B" w:rsidRDefault="003F7405" w:rsidP="003F7405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3F7405" w:rsidRPr="00765227" w:rsidRDefault="003F7405" w:rsidP="001E48BD">
      <w:pPr>
        <w:numPr>
          <w:ilvl w:val="0"/>
          <w:numId w:val="2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65227">
        <w:rPr>
          <w:sz w:val="28"/>
          <w:szCs w:val="28"/>
        </w:rPr>
        <w:t>Разместить</w:t>
      </w:r>
      <w:proofErr w:type="gramEnd"/>
      <w:r w:rsidRPr="00765227">
        <w:rPr>
          <w:sz w:val="28"/>
          <w:szCs w:val="28"/>
        </w:rPr>
        <w:t xml:space="preserve"> настоящее постановление на официальном сайте </w:t>
      </w:r>
      <w:r w:rsidRPr="00765227">
        <w:rPr>
          <w:sz w:val="28"/>
          <w:szCs w:val="28"/>
        </w:rPr>
        <w:br/>
      </w:r>
      <w:r w:rsidRPr="00B4643B">
        <w:rPr>
          <w:sz w:val="28"/>
          <w:szCs w:val="28"/>
        </w:rPr>
        <w:t xml:space="preserve">Территориальной избирательной комиссии города Новочеркасска Ростовской области </w:t>
      </w:r>
      <w:r w:rsidRPr="00765227">
        <w:rPr>
          <w:sz w:val="28"/>
          <w:szCs w:val="28"/>
        </w:rPr>
        <w:t>в информационно-телекоммуникационной сети «Интернет».</w:t>
      </w:r>
    </w:p>
    <w:p w:rsidR="003F7405" w:rsidRPr="00765227" w:rsidRDefault="003F7405" w:rsidP="003F7405">
      <w:pPr>
        <w:ind w:left="709" w:right="566"/>
        <w:jc w:val="both"/>
        <w:rPr>
          <w:sz w:val="28"/>
          <w:szCs w:val="28"/>
        </w:rPr>
      </w:pPr>
    </w:p>
    <w:p w:rsidR="003F7405" w:rsidRDefault="003F7405" w:rsidP="003F7405">
      <w:pPr>
        <w:spacing w:line="360" w:lineRule="auto"/>
        <w:jc w:val="both"/>
        <w:rPr>
          <w:sz w:val="28"/>
          <w:szCs w:val="28"/>
        </w:rPr>
      </w:pPr>
    </w:p>
    <w:p w:rsidR="003F7405" w:rsidRDefault="003F7405" w:rsidP="003F7405">
      <w:pPr>
        <w:spacing w:line="360" w:lineRule="auto"/>
        <w:jc w:val="both"/>
        <w:rPr>
          <w:sz w:val="28"/>
          <w:szCs w:val="28"/>
        </w:rPr>
      </w:pPr>
    </w:p>
    <w:p w:rsidR="003F7405" w:rsidRDefault="003F7405" w:rsidP="003F74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П. Г. </w:t>
      </w:r>
      <w:proofErr w:type="spellStart"/>
      <w:r>
        <w:rPr>
          <w:sz w:val="28"/>
          <w:szCs w:val="28"/>
        </w:rPr>
        <w:t>Диченсков</w:t>
      </w:r>
      <w:proofErr w:type="spellEnd"/>
    </w:p>
    <w:p w:rsidR="003F7405" w:rsidRDefault="003F7405" w:rsidP="003F74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7405" w:rsidRPr="008E5950" w:rsidRDefault="003F7405" w:rsidP="003F7405">
      <w:pPr>
        <w:spacing w:line="360" w:lineRule="auto"/>
      </w:pPr>
      <w:r>
        <w:rPr>
          <w:sz w:val="28"/>
          <w:szCs w:val="28"/>
        </w:rPr>
        <w:t xml:space="preserve"> 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 В. Ковалева</w:t>
      </w:r>
    </w:p>
    <w:p w:rsidR="003F7405" w:rsidRDefault="003F7405" w:rsidP="003F7405">
      <w:pPr>
        <w:ind w:left="5670"/>
        <w:jc w:val="center"/>
        <w:rPr>
          <w:b/>
          <w:sz w:val="26"/>
        </w:rPr>
      </w:pPr>
    </w:p>
    <w:p w:rsidR="003F7405" w:rsidRDefault="003F7405" w:rsidP="003F7405">
      <w:pPr>
        <w:ind w:left="5670"/>
        <w:rPr>
          <w:b/>
          <w:sz w:val="26"/>
        </w:rPr>
      </w:pPr>
    </w:p>
    <w:p w:rsidR="00DD30D4" w:rsidRDefault="00DD30D4"/>
    <w:sectPr w:rsidR="00DD30D4" w:rsidSect="0004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76C3"/>
    <w:multiLevelType w:val="hybridMultilevel"/>
    <w:tmpl w:val="3C829222"/>
    <w:lvl w:ilvl="0" w:tplc="130616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896ECD"/>
    <w:multiLevelType w:val="hybridMultilevel"/>
    <w:tmpl w:val="1164A92C"/>
    <w:lvl w:ilvl="0" w:tplc="0954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88"/>
    <w:rsid w:val="00041A76"/>
    <w:rsid w:val="001E48BD"/>
    <w:rsid w:val="003F7405"/>
    <w:rsid w:val="007B1E88"/>
    <w:rsid w:val="00A01050"/>
    <w:rsid w:val="00DD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4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4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тик1</cp:lastModifiedBy>
  <cp:revision>4</cp:revision>
  <dcterms:created xsi:type="dcterms:W3CDTF">2017-05-24T13:02:00Z</dcterms:created>
  <dcterms:modified xsi:type="dcterms:W3CDTF">2017-05-26T05:39:00Z</dcterms:modified>
</cp:coreProperties>
</file>