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7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2327E8">
        <w:rPr>
          <w:rFonts w:ascii="Times New Roman" w:eastAsia="Times New Roman" w:hAnsi="Times New Roman" w:cs="Times New Roman"/>
          <w:sz w:val="28"/>
          <w:szCs w:val="20"/>
          <w:lang w:eastAsia="ru-RU"/>
        </w:rPr>
        <w:t>30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B7C0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77116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B3135" w:rsidRPr="004F0D03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701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О  приостановлении </w:t>
      </w:r>
      <w:proofErr w:type="gramStart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b/>
          <w:sz w:val="28"/>
          <w:szCs w:val="28"/>
        </w:rPr>
        <w:t>города Новочеркасска</w:t>
      </w:r>
      <w:proofErr w:type="gramEnd"/>
      <w:r w:rsidRPr="00EB3135">
        <w:rPr>
          <w:rFonts w:ascii="Times New Roman" w:eastAsia="Calibri" w:hAnsi="Times New Roman" w:cs="Times New Roman"/>
          <w:b/>
          <w:sz w:val="28"/>
          <w:szCs w:val="28"/>
        </w:rPr>
        <w:t xml:space="preserve"> с правом решающего голоса </w:t>
      </w:r>
      <w:r w:rsidR="00F77116" w:rsidRPr="004F0D03">
        <w:rPr>
          <w:rFonts w:ascii="Times New Roman" w:eastAsia="Calibri" w:hAnsi="Times New Roman" w:cs="Times New Roman"/>
          <w:b/>
          <w:sz w:val="28"/>
          <w:szCs w:val="28"/>
        </w:rPr>
        <w:t>Кондауровой Валентины Александровны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 В соответствии с подпунктом «л» пункта 1, пунктами 3,7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в связи с выдвижением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Коробова Юрия Андреевича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в депутаты Городской Думы города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Новочеркасска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седьм</w:t>
      </w:r>
      <w:r w:rsidRPr="004F0D03">
        <w:rPr>
          <w:rFonts w:ascii="Times New Roman" w:eastAsia="Calibri" w:hAnsi="Times New Roman" w:cs="Times New Roman"/>
          <w:sz w:val="28"/>
          <w:szCs w:val="28"/>
        </w:rPr>
        <w:t>ого созыва</w:t>
      </w:r>
      <w:r w:rsidRPr="00EB3135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F77116">
        <w:rPr>
          <w:rFonts w:ascii="Times New Roman" w:eastAsia="Calibri" w:hAnsi="Times New Roman" w:cs="Times New Roman"/>
          <w:sz w:val="28"/>
          <w:szCs w:val="28"/>
        </w:rPr>
        <w:t>11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B3135">
        <w:rPr>
          <w:rFonts w:ascii="Times New Roman" w:eastAsia="Calibri" w:hAnsi="Times New Roman" w:cs="Times New Roman"/>
          <w:b/>
          <w:sz w:val="28"/>
          <w:szCs w:val="28"/>
        </w:rPr>
        <w:t>ПОСТАНОВЛЯЕТ: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1. </w:t>
      </w:r>
      <w:proofErr w:type="gramStart"/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Приостановить полномочия члена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>города Новочеркасска</w:t>
      </w:r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с правом решающего голоса </w:t>
      </w:r>
      <w:r w:rsidR="00F77116" w:rsidRPr="00F77116">
        <w:rPr>
          <w:rFonts w:ascii="Times New Roman" w:eastAsia="Calibri" w:hAnsi="Times New Roman" w:cs="Times New Roman"/>
          <w:sz w:val="28"/>
          <w:szCs w:val="28"/>
        </w:rPr>
        <w:t xml:space="preserve">Кондауровой Валентины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Александровны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–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 xml:space="preserve">юрисконсульта  МБУ «ЦСО г. Новочеркасска» </w:t>
      </w:r>
      <w:r w:rsidRPr="004F0D03">
        <w:rPr>
          <w:rFonts w:ascii="Times New Roman" w:eastAsia="Calibri" w:hAnsi="Times New Roman" w:cs="Times New Roman"/>
          <w:sz w:val="28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F77116" w:rsidRPr="004F0D03">
        <w:rPr>
          <w:rFonts w:ascii="Times New Roman" w:eastAsia="Calibri" w:hAnsi="Times New Roman" w:cs="Times New Roman"/>
          <w:sz w:val="28"/>
          <w:szCs w:val="28"/>
        </w:rPr>
        <w:t>Коробовым Юрием Андреевичем</w:t>
      </w:r>
      <w:r w:rsidR="00F77116">
        <w:rPr>
          <w:rFonts w:ascii="Times New Roman" w:eastAsia="Calibri" w:hAnsi="Times New Roman" w:cs="Times New Roman"/>
          <w:color w:val="FF0000"/>
          <w:sz w:val="28"/>
          <w:szCs w:val="28"/>
        </w:rPr>
        <w:t xml:space="preserve">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статуса </w:t>
      </w:r>
      <w:r w:rsidRPr="00EB3135">
        <w:rPr>
          <w:rFonts w:ascii="Times New Roman" w:eastAsia="Calibri" w:hAnsi="Times New Roman" w:cs="Times New Roman"/>
          <w:sz w:val="28"/>
          <w:szCs w:val="28"/>
        </w:rPr>
        <w:t>кандидата в соответствии с пунктом 5 ст</w:t>
      </w:r>
      <w:r w:rsidR="00F77116">
        <w:rPr>
          <w:rFonts w:ascii="Times New Roman" w:eastAsia="Calibri" w:hAnsi="Times New Roman" w:cs="Times New Roman"/>
          <w:sz w:val="28"/>
          <w:szCs w:val="28"/>
        </w:rPr>
        <w:t>атьи 41  Федерального закона от</w:t>
      </w:r>
      <w:r w:rsidRPr="00EB3135">
        <w:rPr>
          <w:rFonts w:ascii="Times New Roman" w:eastAsia="Calibri" w:hAnsi="Times New Roman" w:cs="Times New Roman"/>
          <w:sz w:val="28"/>
          <w:szCs w:val="28"/>
        </w:rPr>
        <w:t>12.06.2002 № 67-ФЗ «Об основных гарантиях прав и права на участие в референдуме граждан</w:t>
      </w:r>
      <w:proofErr w:type="gramEnd"/>
      <w:r w:rsidRPr="00EB3135">
        <w:rPr>
          <w:rFonts w:ascii="Times New Roman" w:eastAsia="Calibri" w:hAnsi="Times New Roman" w:cs="Times New Roman"/>
          <w:sz w:val="28"/>
          <w:szCs w:val="28"/>
        </w:rPr>
        <w:t xml:space="preserve"> Российской Федерации».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3135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2. Направить настоящее постановление члену Территориальной избирательной комиссии 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города Новочеркасска </w:t>
      </w:r>
      <w:r w:rsidR="00F77116" w:rsidRPr="00F77116">
        <w:rPr>
          <w:rFonts w:ascii="Times New Roman" w:eastAsia="Calibri" w:hAnsi="Times New Roman" w:cs="Times New Roman"/>
          <w:sz w:val="28"/>
          <w:szCs w:val="28"/>
        </w:rPr>
        <w:t>Кондауровой Валентин</w:t>
      </w:r>
      <w:r w:rsidR="00F77116">
        <w:rPr>
          <w:rFonts w:ascii="Times New Roman" w:eastAsia="Calibri" w:hAnsi="Times New Roman" w:cs="Times New Roman"/>
          <w:sz w:val="28"/>
          <w:szCs w:val="28"/>
        </w:rPr>
        <w:t xml:space="preserve">е </w:t>
      </w:r>
      <w:r w:rsidR="00F77116" w:rsidRPr="00F77116">
        <w:rPr>
          <w:rFonts w:ascii="Times New Roman" w:eastAsia="Calibri" w:hAnsi="Times New Roman" w:cs="Times New Roman"/>
          <w:sz w:val="28"/>
          <w:szCs w:val="28"/>
        </w:rPr>
        <w:t>Александровн</w:t>
      </w:r>
      <w:r w:rsidR="00F77116">
        <w:rPr>
          <w:rFonts w:ascii="Times New Roman" w:eastAsia="Calibri" w:hAnsi="Times New Roman" w:cs="Times New Roman"/>
          <w:sz w:val="28"/>
          <w:szCs w:val="28"/>
        </w:rPr>
        <w:t>е</w:t>
      </w:r>
      <w:r w:rsidRPr="00EB3135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313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 Новочеркасска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Pr="00EB313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EB3135" w:rsidRPr="00EB3135" w:rsidRDefault="00EB3135" w:rsidP="00EB31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EB313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EB313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B313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 комиссии</w:t>
      </w:r>
      <w:r w:rsidR="00F77116">
        <w:rPr>
          <w:rFonts w:ascii="Times New Roman" w:hAnsi="Times New Roman" w:cs="Times New Roman"/>
          <w:sz w:val="28"/>
          <w:szCs w:val="28"/>
        </w:rPr>
        <w:t xml:space="preserve"> города</w:t>
      </w:r>
      <w:r w:rsid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 xml:space="preserve">Новочеркасска </w:t>
      </w:r>
      <w:r w:rsidR="00F77116" w:rsidRPr="004F0D03">
        <w:rPr>
          <w:rFonts w:ascii="Times New Roman" w:hAnsi="Times New Roman" w:cs="Times New Roman"/>
          <w:sz w:val="28"/>
          <w:szCs w:val="28"/>
        </w:rPr>
        <w:t xml:space="preserve"> 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="004F0D03" w:rsidRPr="004F0D03">
        <w:rPr>
          <w:rFonts w:ascii="Times New Roman" w:hAnsi="Times New Roman" w:cs="Times New Roman"/>
          <w:sz w:val="28"/>
          <w:szCs w:val="28"/>
        </w:rPr>
        <w:t>Е</w:t>
      </w:r>
      <w:r w:rsidRPr="004F0D03">
        <w:rPr>
          <w:rFonts w:ascii="Times New Roman" w:hAnsi="Times New Roman" w:cs="Times New Roman"/>
          <w:sz w:val="28"/>
          <w:szCs w:val="28"/>
        </w:rPr>
        <w:t xml:space="preserve">. </w:t>
      </w:r>
      <w:r w:rsidR="004F0D03" w:rsidRPr="004F0D03">
        <w:rPr>
          <w:rFonts w:ascii="Times New Roman" w:hAnsi="Times New Roman" w:cs="Times New Roman"/>
          <w:sz w:val="28"/>
          <w:szCs w:val="28"/>
        </w:rPr>
        <w:t>Княжанского</w:t>
      </w:r>
      <w:r w:rsidRPr="004F0D03">
        <w:rPr>
          <w:rFonts w:ascii="Times New Roman" w:hAnsi="Times New Roman" w:cs="Times New Roman"/>
          <w:sz w:val="28"/>
          <w:szCs w:val="28"/>
        </w:rPr>
        <w:t>.</w:t>
      </w:r>
      <w:r w:rsidRPr="00EB313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A1052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B1BF1"/>
    <w:rsid w:val="001D0FF4"/>
    <w:rsid w:val="00204FEC"/>
    <w:rsid w:val="00211F0D"/>
    <w:rsid w:val="002327E8"/>
    <w:rsid w:val="00296D00"/>
    <w:rsid w:val="0030435C"/>
    <w:rsid w:val="003A36B7"/>
    <w:rsid w:val="003E6D57"/>
    <w:rsid w:val="003E7B92"/>
    <w:rsid w:val="00495A01"/>
    <w:rsid w:val="004F0D03"/>
    <w:rsid w:val="00507773"/>
    <w:rsid w:val="00541CC2"/>
    <w:rsid w:val="0057544A"/>
    <w:rsid w:val="00671519"/>
    <w:rsid w:val="00671B0E"/>
    <w:rsid w:val="006F10EE"/>
    <w:rsid w:val="00704552"/>
    <w:rsid w:val="00710708"/>
    <w:rsid w:val="007475D0"/>
    <w:rsid w:val="00776D0B"/>
    <w:rsid w:val="007918F3"/>
    <w:rsid w:val="007C1080"/>
    <w:rsid w:val="007E5531"/>
    <w:rsid w:val="007F351B"/>
    <w:rsid w:val="00866C90"/>
    <w:rsid w:val="00913B30"/>
    <w:rsid w:val="0096567D"/>
    <w:rsid w:val="009934AC"/>
    <w:rsid w:val="00A10527"/>
    <w:rsid w:val="00A12B56"/>
    <w:rsid w:val="00A47420"/>
    <w:rsid w:val="00AC3999"/>
    <w:rsid w:val="00B4712C"/>
    <w:rsid w:val="00B62F27"/>
    <w:rsid w:val="00B63213"/>
    <w:rsid w:val="00B929F1"/>
    <w:rsid w:val="00BB7C06"/>
    <w:rsid w:val="00C17232"/>
    <w:rsid w:val="00C832FD"/>
    <w:rsid w:val="00CD647C"/>
    <w:rsid w:val="00D047F7"/>
    <w:rsid w:val="00D73FE1"/>
    <w:rsid w:val="00DC2E47"/>
    <w:rsid w:val="00E15E1B"/>
    <w:rsid w:val="00EA1C51"/>
    <w:rsid w:val="00EB3135"/>
    <w:rsid w:val="00ED4B93"/>
    <w:rsid w:val="00ED5A74"/>
    <w:rsid w:val="00EE59AF"/>
    <w:rsid w:val="00F140E3"/>
    <w:rsid w:val="00F555A1"/>
    <w:rsid w:val="00F740E7"/>
    <w:rsid w:val="00F7698F"/>
    <w:rsid w:val="00F77116"/>
    <w:rsid w:val="00F819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2020-07-20T10:21:00Z</cp:lastPrinted>
  <dcterms:created xsi:type="dcterms:W3CDTF">2020-07-21T05:55:00Z</dcterms:created>
  <dcterms:modified xsi:type="dcterms:W3CDTF">2020-07-21T06:16:00Z</dcterms:modified>
</cp:coreProperties>
</file>